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2462D" w14:textId="77777777" w:rsidR="00976E42" w:rsidRPr="005224C8" w:rsidRDefault="00976E42" w:rsidP="00EC259F">
      <w:pPr>
        <w:pStyle w:val="Title"/>
        <w:spacing w:line="280" w:lineRule="atLeast"/>
        <w:rPr>
          <w:color w:val="333399"/>
          <w:szCs w:val="32"/>
        </w:rPr>
      </w:pPr>
      <w:r w:rsidRPr="005224C8">
        <w:rPr>
          <w:color w:val="333399"/>
          <w:szCs w:val="32"/>
        </w:rPr>
        <w:t>Job Description</w:t>
      </w:r>
    </w:p>
    <w:p w14:paraId="5FFB1A0B" w14:textId="77777777" w:rsidR="00976E42" w:rsidRDefault="00976E42">
      <w:pPr>
        <w:spacing w:line="280" w:lineRule="atLeast"/>
        <w:jc w:val="center"/>
        <w:rPr>
          <w:rFonts w:ascii="Arial" w:hAnsi="Arial"/>
          <w:b/>
          <w:sz w:val="24"/>
        </w:rPr>
      </w:pPr>
    </w:p>
    <w:tbl>
      <w:tblPr>
        <w:tblW w:w="10774" w:type="dxa"/>
        <w:tblInd w:w="-318" w:type="dxa"/>
        <w:tblLayout w:type="fixed"/>
        <w:tblLook w:val="0000" w:firstRow="0" w:lastRow="0" w:firstColumn="0" w:lastColumn="0" w:noHBand="0" w:noVBand="0"/>
      </w:tblPr>
      <w:tblGrid>
        <w:gridCol w:w="5104"/>
        <w:gridCol w:w="5670"/>
      </w:tblGrid>
      <w:tr w:rsidR="00976E42" w14:paraId="1678E046" w14:textId="77777777" w:rsidTr="00B04ACE">
        <w:tc>
          <w:tcPr>
            <w:tcW w:w="5104" w:type="dxa"/>
            <w:tcBorders>
              <w:top w:val="single" w:sz="12" w:space="0" w:color="auto"/>
              <w:left w:val="single" w:sz="12" w:space="0" w:color="auto"/>
              <w:right w:val="single" w:sz="12" w:space="0" w:color="auto"/>
            </w:tcBorders>
            <w:shd w:val="clear" w:color="auto" w:fill="120369"/>
          </w:tcPr>
          <w:p w14:paraId="3F22EED7" w14:textId="77777777" w:rsidR="00976E42" w:rsidRPr="00B04ACE" w:rsidRDefault="00976E42">
            <w:pPr>
              <w:spacing w:after="120" w:line="280" w:lineRule="atLeast"/>
              <w:rPr>
                <w:rFonts w:ascii="Arial" w:hAnsi="Arial"/>
                <w:b/>
                <w:color w:val="FFFFFF" w:themeColor="background1"/>
                <w:sz w:val="24"/>
              </w:rPr>
            </w:pPr>
            <w:r w:rsidRPr="00B04ACE">
              <w:rPr>
                <w:rFonts w:ascii="Arial" w:hAnsi="Arial"/>
                <w:b/>
                <w:color w:val="FFFFFF" w:themeColor="background1"/>
                <w:sz w:val="24"/>
              </w:rPr>
              <w:t>Job Title:</w:t>
            </w:r>
            <w:r w:rsidRPr="00B04ACE">
              <w:rPr>
                <w:rFonts w:ascii="Arial" w:hAnsi="Arial"/>
                <w:b/>
                <w:color w:val="FFFFFF" w:themeColor="background1"/>
                <w:sz w:val="24"/>
              </w:rPr>
              <w:tab/>
            </w:r>
          </w:p>
        </w:tc>
        <w:tc>
          <w:tcPr>
            <w:tcW w:w="5670" w:type="dxa"/>
            <w:tcBorders>
              <w:top w:val="single" w:sz="12" w:space="0" w:color="auto"/>
              <w:left w:val="single" w:sz="12" w:space="0" w:color="auto"/>
              <w:right w:val="single" w:sz="12" w:space="0" w:color="auto"/>
            </w:tcBorders>
          </w:tcPr>
          <w:p w14:paraId="3A317596" w14:textId="4EE2FC2B" w:rsidR="00976E42" w:rsidRPr="001612A0" w:rsidRDefault="00ED483D">
            <w:pPr>
              <w:spacing w:after="120" w:line="280" w:lineRule="atLeast"/>
              <w:rPr>
                <w:rFonts w:ascii="Arial" w:hAnsi="Arial"/>
                <w:b/>
                <w:color w:val="00B050"/>
                <w:sz w:val="24"/>
              </w:rPr>
            </w:pPr>
            <w:r>
              <w:rPr>
                <w:rFonts w:ascii="Arial" w:hAnsi="Arial"/>
                <w:b/>
                <w:color w:val="00B050"/>
                <w:sz w:val="24"/>
              </w:rPr>
              <w:t xml:space="preserve">Service Manager - </w:t>
            </w:r>
            <w:r w:rsidR="004B7F56">
              <w:rPr>
                <w:rFonts w:ascii="Arial" w:hAnsi="Arial"/>
                <w:b/>
                <w:color w:val="00B050"/>
                <w:sz w:val="24"/>
              </w:rPr>
              <w:t xml:space="preserve">Highways </w:t>
            </w:r>
            <w:r>
              <w:rPr>
                <w:rFonts w:ascii="Arial" w:hAnsi="Arial"/>
                <w:b/>
                <w:color w:val="00B050"/>
                <w:sz w:val="24"/>
              </w:rPr>
              <w:t>(</w:t>
            </w:r>
            <w:r w:rsidR="004B7F56">
              <w:rPr>
                <w:rFonts w:ascii="Arial" w:hAnsi="Arial"/>
                <w:b/>
                <w:color w:val="00B050"/>
                <w:sz w:val="24"/>
              </w:rPr>
              <w:t xml:space="preserve">Asset </w:t>
            </w:r>
            <w:r w:rsidR="007E0F6C">
              <w:rPr>
                <w:rFonts w:ascii="Arial" w:hAnsi="Arial"/>
                <w:b/>
                <w:color w:val="00B050"/>
                <w:sz w:val="24"/>
              </w:rPr>
              <w:t>and Traffic</w:t>
            </w:r>
            <w:r>
              <w:rPr>
                <w:rFonts w:ascii="Arial" w:hAnsi="Arial"/>
                <w:b/>
                <w:color w:val="00B050"/>
                <w:sz w:val="24"/>
              </w:rPr>
              <w:t>)</w:t>
            </w:r>
            <w:r w:rsidR="007E0F6C">
              <w:rPr>
                <w:rFonts w:ascii="Arial" w:hAnsi="Arial"/>
                <w:b/>
                <w:color w:val="00B050"/>
                <w:sz w:val="24"/>
              </w:rPr>
              <w:t xml:space="preserve"> </w:t>
            </w:r>
          </w:p>
        </w:tc>
      </w:tr>
      <w:tr w:rsidR="00976E42" w14:paraId="5FC88BDD" w14:textId="77777777" w:rsidTr="00B04ACE">
        <w:tc>
          <w:tcPr>
            <w:tcW w:w="5104" w:type="dxa"/>
            <w:tcBorders>
              <w:left w:val="single" w:sz="12" w:space="0" w:color="auto"/>
              <w:right w:val="single" w:sz="12" w:space="0" w:color="auto"/>
            </w:tcBorders>
            <w:shd w:val="clear" w:color="auto" w:fill="120369"/>
          </w:tcPr>
          <w:p w14:paraId="36409CAC" w14:textId="77777777" w:rsidR="00976E42"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Strategic Team</w:t>
            </w:r>
            <w:r w:rsidR="00976E42" w:rsidRPr="00B04ACE">
              <w:rPr>
                <w:rFonts w:ascii="Arial" w:hAnsi="Arial"/>
                <w:b/>
                <w:color w:val="FFFFFF" w:themeColor="background1"/>
                <w:sz w:val="24"/>
              </w:rPr>
              <w:t>:</w:t>
            </w:r>
          </w:p>
        </w:tc>
        <w:tc>
          <w:tcPr>
            <w:tcW w:w="5670" w:type="dxa"/>
            <w:tcBorders>
              <w:left w:val="single" w:sz="12" w:space="0" w:color="auto"/>
              <w:right w:val="single" w:sz="12" w:space="0" w:color="auto"/>
            </w:tcBorders>
          </w:tcPr>
          <w:p w14:paraId="67C731A6" w14:textId="0730212C" w:rsidR="00976E42" w:rsidRPr="001612A0" w:rsidRDefault="004B7F56">
            <w:pPr>
              <w:spacing w:after="120" w:line="280" w:lineRule="atLeast"/>
              <w:rPr>
                <w:rFonts w:ascii="Arial" w:hAnsi="Arial"/>
                <w:b/>
                <w:color w:val="00B050"/>
                <w:sz w:val="24"/>
              </w:rPr>
            </w:pPr>
            <w:r>
              <w:rPr>
                <w:rFonts w:ascii="Arial" w:hAnsi="Arial"/>
                <w:b/>
                <w:color w:val="00B050"/>
                <w:sz w:val="24"/>
              </w:rPr>
              <w:t xml:space="preserve">Highways Asset </w:t>
            </w:r>
            <w:r w:rsidR="007E0F6C">
              <w:rPr>
                <w:rFonts w:ascii="Arial" w:hAnsi="Arial"/>
                <w:b/>
                <w:color w:val="00B050"/>
                <w:sz w:val="24"/>
              </w:rPr>
              <w:t xml:space="preserve">and Traffic </w:t>
            </w:r>
            <w:r>
              <w:rPr>
                <w:rFonts w:ascii="Arial" w:hAnsi="Arial"/>
                <w:b/>
                <w:color w:val="00B050"/>
                <w:sz w:val="24"/>
              </w:rPr>
              <w:t>Management</w:t>
            </w:r>
          </w:p>
        </w:tc>
      </w:tr>
      <w:tr w:rsidR="00976E42" w14:paraId="0F733C9A" w14:textId="77777777" w:rsidTr="00B04ACE">
        <w:tc>
          <w:tcPr>
            <w:tcW w:w="5104" w:type="dxa"/>
            <w:tcBorders>
              <w:left w:val="single" w:sz="12" w:space="0" w:color="auto"/>
              <w:right w:val="single" w:sz="12" w:space="0" w:color="auto"/>
            </w:tcBorders>
            <w:shd w:val="clear" w:color="auto" w:fill="120369"/>
          </w:tcPr>
          <w:p w14:paraId="2BAA7FF8" w14:textId="77777777" w:rsidR="00976E42"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Service</w:t>
            </w:r>
            <w:r w:rsidR="00976E42" w:rsidRPr="00B04ACE">
              <w:rPr>
                <w:rFonts w:ascii="Arial" w:hAnsi="Arial"/>
                <w:b/>
                <w:color w:val="FFFFFF" w:themeColor="background1"/>
                <w:sz w:val="24"/>
              </w:rPr>
              <w:t>:</w:t>
            </w:r>
          </w:p>
          <w:p w14:paraId="46FC0909" w14:textId="77777777" w:rsidR="00AB1E4C"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Business Unit:</w:t>
            </w:r>
          </w:p>
          <w:p w14:paraId="4DF38419" w14:textId="77777777" w:rsidR="00AB1E4C" w:rsidRPr="00B04ACE" w:rsidRDefault="00AB1E4C">
            <w:pPr>
              <w:spacing w:after="120" w:line="280" w:lineRule="atLeast"/>
              <w:rPr>
                <w:rFonts w:ascii="Arial" w:hAnsi="Arial"/>
                <w:b/>
                <w:color w:val="FFFFFF" w:themeColor="background1"/>
                <w:sz w:val="24"/>
              </w:rPr>
            </w:pPr>
          </w:p>
        </w:tc>
        <w:tc>
          <w:tcPr>
            <w:tcW w:w="5670" w:type="dxa"/>
            <w:tcBorders>
              <w:left w:val="single" w:sz="12" w:space="0" w:color="auto"/>
              <w:right w:val="single" w:sz="12" w:space="0" w:color="auto"/>
            </w:tcBorders>
          </w:tcPr>
          <w:p w14:paraId="121F8728" w14:textId="5C75574B" w:rsidR="00E86EDB" w:rsidRDefault="00841AC6" w:rsidP="00E86EDB">
            <w:pPr>
              <w:spacing w:after="120" w:line="280" w:lineRule="atLeast"/>
              <w:rPr>
                <w:rFonts w:ascii="Arial" w:hAnsi="Arial"/>
                <w:b/>
                <w:color w:val="00B050"/>
                <w:sz w:val="24"/>
              </w:rPr>
            </w:pPr>
            <w:r>
              <w:rPr>
                <w:rFonts w:ascii="Arial" w:hAnsi="Arial"/>
                <w:b/>
                <w:color w:val="00B050"/>
                <w:sz w:val="24"/>
              </w:rPr>
              <w:t>Highways</w:t>
            </w:r>
          </w:p>
          <w:p w14:paraId="5E90B55D" w14:textId="77777777" w:rsidR="00E86EDB" w:rsidRPr="001612A0" w:rsidRDefault="00E86EDB" w:rsidP="00E86EDB">
            <w:pPr>
              <w:spacing w:after="120" w:line="280" w:lineRule="atLeast"/>
              <w:rPr>
                <w:rFonts w:ascii="Arial" w:hAnsi="Arial"/>
                <w:b/>
                <w:color w:val="00B050"/>
                <w:sz w:val="24"/>
              </w:rPr>
            </w:pPr>
            <w:r w:rsidRPr="001612A0">
              <w:rPr>
                <w:rFonts w:ascii="Arial" w:hAnsi="Arial"/>
                <w:b/>
                <w:color w:val="00B050"/>
                <w:sz w:val="24"/>
              </w:rPr>
              <w:t>SWISCo Limited</w:t>
            </w:r>
          </w:p>
          <w:p w14:paraId="708A9496" w14:textId="77777777" w:rsidR="00AB1E4C" w:rsidRPr="001612A0" w:rsidRDefault="00AB1E4C">
            <w:pPr>
              <w:spacing w:after="120" w:line="280" w:lineRule="atLeast"/>
              <w:rPr>
                <w:rFonts w:ascii="Arial" w:hAnsi="Arial"/>
                <w:b/>
                <w:color w:val="00B050"/>
                <w:sz w:val="24"/>
              </w:rPr>
            </w:pPr>
          </w:p>
        </w:tc>
      </w:tr>
      <w:tr w:rsidR="00976E42" w14:paraId="430C294A" w14:textId="77777777" w:rsidTr="00B04ACE">
        <w:tc>
          <w:tcPr>
            <w:tcW w:w="5104" w:type="dxa"/>
            <w:tcBorders>
              <w:left w:val="single" w:sz="12" w:space="0" w:color="auto"/>
              <w:right w:val="single" w:sz="12" w:space="0" w:color="auto"/>
            </w:tcBorders>
            <w:shd w:val="clear" w:color="auto" w:fill="120369"/>
          </w:tcPr>
          <w:p w14:paraId="52E88808" w14:textId="77777777" w:rsidR="00976E42" w:rsidRPr="00B04ACE" w:rsidRDefault="00976E42" w:rsidP="00635B67">
            <w:pPr>
              <w:spacing w:after="120" w:line="280" w:lineRule="atLeast"/>
              <w:rPr>
                <w:rFonts w:ascii="Arial" w:hAnsi="Arial"/>
                <w:b/>
                <w:color w:val="FFFFFF" w:themeColor="background1"/>
                <w:sz w:val="24"/>
              </w:rPr>
            </w:pPr>
            <w:r w:rsidRPr="00B04ACE">
              <w:rPr>
                <w:rFonts w:ascii="Arial" w:hAnsi="Arial"/>
                <w:b/>
                <w:color w:val="FFFFFF" w:themeColor="background1"/>
                <w:sz w:val="24"/>
              </w:rPr>
              <w:t>Responsible To:</w:t>
            </w:r>
            <w:r w:rsidR="00635B67" w:rsidRPr="00B04ACE">
              <w:rPr>
                <w:rFonts w:ascii="Arial" w:hAnsi="Arial"/>
                <w:b/>
                <w:color w:val="FFFFFF" w:themeColor="background1"/>
                <w:sz w:val="24"/>
              </w:rPr>
              <w:t xml:space="preserve"> </w:t>
            </w:r>
            <w:r w:rsidRPr="00B04ACE">
              <w:rPr>
                <w:rFonts w:ascii="Arial" w:hAnsi="Arial"/>
                <w:b/>
                <w:i/>
                <w:color w:val="FFFFFF" w:themeColor="background1"/>
                <w:sz w:val="24"/>
              </w:rPr>
              <w:t>(day to day issues)</w:t>
            </w:r>
          </w:p>
        </w:tc>
        <w:tc>
          <w:tcPr>
            <w:tcW w:w="5670" w:type="dxa"/>
            <w:tcBorders>
              <w:left w:val="single" w:sz="12" w:space="0" w:color="auto"/>
              <w:right w:val="single" w:sz="12" w:space="0" w:color="auto"/>
            </w:tcBorders>
          </w:tcPr>
          <w:p w14:paraId="3DB77B90" w14:textId="7D26D3DC" w:rsidR="00976E42" w:rsidRPr="001612A0" w:rsidRDefault="00841AC6" w:rsidP="009E29CC">
            <w:pPr>
              <w:spacing w:after="120" w:line="280" w:lineRule="atLeast"/>
              <w:rPr>
                <w:rFonts w:ascii="Arial" w:hAnsi="Arial"/>
                <w:b/>
                <w:color w:val="00B050"/>
                <w:sz w:val="24"/>
              </w:rPr>
            </w:pPr>
            <w:r>
              <w:rPr>
                <w:rFonts w:ascii="Arial" w:hAnsi="Arial"/>
                <w:b/>
                <w:color w:val="00B050"/>
                <w:sz w:val="24"/>
              </w:rPr>
              <w:t xml:space="preserve">Head of </w:t>
            </w:r>
            <w:r w:rsidR="00B04CE5">
              <w:rPr>
                <w:rFonts w:ascii="Arial" w:hAnsi="Arial"/>
                <w:b/>
                <w:color w:val="00B050"/>
                <w:sz w:val="24"/>
              </w:rPr>
              <w:t xml:space="preserve">Service - </w:t>
            </w:r>
            <w:r>
              <w:rPr>
                <w:rFonts w:ascii="Arial" w:hAnsi="Arial"/>
                <w:b/>
                <w:color w:val="00B050"/>
                <w:sz w:val="24"/>
              </w:rPr>
              <w:t>Highways</w:t>
            </w:r>
          </w:p>
        </w:tc>
      </w:tr>
      <w:tr w:rsidR="00976E42" w14:paraId="0DA00637" w14:textId="77777777" w:rsidTr="00B04ACE">
        <w:tc>
          <w:tcPr>
            <w:tcW w:w="5104" w:type="dxa"/>
            <w:tcBorders>
              <w:left w:val="single" w:sz="12" w:space="0" w:color="auto"/>
              <w:right w:val="single" w:sz="12" w:space="0" w:color="auto"/>
            </w:tcBorders>
            <w:shd w:val="clear" w:color="auto" w:fill="120369"/>
          </w:tcPr>
          <w:p w14:paraId="4498DDE4" w14:textId="77777777" w:rsidR="00976E42" w:rsidRPr="00B04ACE" w:rsidRDefault="00976E42" w:rsidP="00635B67">
            <w:pPr>
              <w:spacing w:after="120" w:line="280" w:lineRule="atLeast"/>
              <w:rPr>
                <w:rFonts w:ascii="Arial" w:hAnsi="Arial"/>
                <w:b/>
                <w:color w:val="FFFFFF" w:themeColor="background1"/>
                <w:sz w:val="24"/>
              </w:rPr>
            </w:pPr>
            <w:r w:rsidRPr="00B04ACE">
              <w:rPr>
                <w:rFonts w:ascii="Arial" w:hAnsi="Arial"/>
                <w:b/>
                <w:color w:val="FFFFFF" w:themeColor="background1"/>
                <w:sz w:val="24"/>
              </w:rPr>
              <w:t>Accountable To:</w:t>
            </w:r>
            <w:r w:rsidR="00635B67" w:rsidRPr="00B04ACE">
              <w:rPr>
                <w:rFonts w:ascii="Arial" w:hAnsi="Arial"/>
                <w:b/>
                <w:color w:val="FFFFFF" w:themeColor="background1"/>
                <w:sz w:val="24"/>
              </w:rPr>
              <w:t xml:space="preserve"> </w:t>
            </w:r>
            <w:r w:rsidRPr="00B04ACE">
              <w:rPr>
                <w:rFonts w:ascii="Arial" w:hAnsi="Arial"/>
                <w:b/>
                <w:i/>
                <w:color w:val="FFFFFF" w:themeColor="background1"/>
                <w:sz w:val="24"/>
              </w:rPr>
              <w:t xml:space="preserve">(line manager) </w:t>
            </w:r>
          </w:p>
        </w:tc>
        <w:tc>
          <w:tcPr>
            <w:tcW w:w="5670" w:type="dxa"/>
            <w:tcBorders>
              <w:left w:val="single" w:sz="12" w:space="0" w:color="auto"/>
              <w:right w:val="single" w:sz="12" w:space="0" w:color="auto"/>
            </w:tcBorders>
          </w:tcPr>
          <w:p w14:paraId="37853DC8" w14:textId="365570CE" w:rsidR="00976E42" w:rsidRPr="001612A0" w:rsidRDefault="00841AC6" w:rsidP="002557C7">
            <w:pPr>
              <w:spacing w:after="120" w:line="280" w:lineRule="atLeast"/>
              <w:rPr>
                <w:rFonts w:ascii="Arial" w:hAnsi="Arial"/>
                <w:b/>
                <w:color w:val="00B050"/>
                <w:sz w:val="24"/>
              </w:rPr>
            </w:pPr>
            <w:r>
              <w:rPr>
                <w:rFonts w:ascii="Arial" w:hAnsi="Arial"/>
                <w:b/>
                <w:color w:val="00B050"/>
                <w:sz w:val="24"/>
              </w:rPr>
              <w:t xml:space="preserve">Head of </w:t>
            </w:r>
            <w:r w:rsidR="00B04CE5">
              <w:rPr>
                <w:rFonts w:ascii="Arial" w:hAnsi="Arial"/>
                <w:b/>
                <w:color w:val="00B050"/>
                <w:sz w:val="24"/>
              </w:rPr>
              <w:t xml:space="preserve">Service - </w:t>
            </w:r>
            <w:r>
              <w:rPr>
                <w:rFonts w:ascii="Arial" w:hAnsi="Arial"/>
                <w:b/>
                <w:color w:val="00B050"/>
                <w:sz w:val="24"/>
              </w:rPr>
              <w:t>Highways</w:t>
            </w:r>
          </w:p>
        </w:tc>
      </w:tr>
      <w:tr w:rsidR="00976E42" w14:paraId="179A6D34" w14:textId="77777777" w:rsidTr="00B04ACE">
        <w:trPr>
          <w:trHeight w:val="445"/>
        </w:trPr>
        <w:tc>
          <w:tcPr>
            <w:tcW w:w="5104" w:type="dxa"/>
            <w:tcBorders>
              <w:left w:val="single" w:sz="12" w:space="0" w:color="auto"/>
              <w:bottom w:val="single" w:sz="12" w:space="0" w:color="auto"/>
              <w:right w:val="single" w:sz="12" w:space="0" w:color="auto"/>
            </w:tcBorders>
            <w:shd w:val="clear" w:color="auto" w:fill="120369"/>
          </w:tcPr>
          <w:p w14:paraId="4F1B1650" w14:textId="77777777" w:rsidR="00AB1E4C" w:rsidRPr="00B04ACE" w:rsidRDefault="00976E42">
            <w:pPr>
              <w:spacing w:after="120" w:line="280" w:lineRule="atLeast"/>
              <w:rPr>
                <w:rFonts w:ascii="Arial" w:hAnsi="Arial"/>
                <w:b/>
                <w:i/>
                <w:color w:val="FFFFFF" w:themeColor="background1"/>
                <w:sz w:val="24"/>
                <w:szCs w:val="24"/>
              </w:rPr>
            </w:pPr>
            <w:r w:rsidRPr="00B04ACE">
              <w:rPr>
                <w:rFonts w:ascii="Arial" w:hAnsi="Arial"/>
                <w:b/>
                <w:color w:val="FFFFFF" w:themeColor="background1"/>
                <w:sz w:val="24"/>
              </w:rPr>
              <w:t>Salary Grade:</w:t>
            </w:r>
            <w:r w:rsidR="006406B5" w:rsidRPr="00B04ACE">
              <w:rPr>
                <w:rFonts w:ascii="Arial" w:hAnsi="Arial"/>
                <w:b/>
                <w:color w:val="FFFFFF" w:themeColor="background1"/>
                <w:sz w:val="24"/>
              </w:rPr>
              <w:t xml:space="preserve"> </w:t>
            </w:r>
            <w:r w:rsidR="00635B67" w:rsidRPr="00B04ACE">
              <w:rPr>
                <w:rFonts w:ascii="Arial" w:hAnsi="Arial"/>
                <w:b/>
                <w:i/>
                <w:color w:val="FFFFFF" w:themeColor="background1"/>
                <w:sz w:val="24"/>
                <w:szCs w:val="24"/>
              </w:rPr>
              <w:t>(</w:t>
            </w:r>
            <w:r w:rsidR="00E20E52" w:rsidRPr="00B04ACE">
              <w:rPr>
                <w:rFonts w:ascii="Arial" w:hAnsi="Arial"/>
                <w:b/>
                <w:i/>
                <w:color w:val="FFFFFF" w:themeColor="background1"/>
                <w:sz w:val="24"/>
                <w:szCs w:val="24"/>
              </w:rPr>
              <w:t>Spinal column p</w:t>
            </w:r>
            <w:r w:rsidR="006406B5" w:rsidRPr="00B04ACE">
              <w:rPr>
                <w:rFonts w:ascii="Arial" w:hAnsi="Arial"/>
                <w:b/>
                <w:i/>
                <w:color w:val="FFFFFF" w:themeColor="background1"/>
                <w:sz w:val="24"/>
                <w:szCs w:val="24"/>
              </w:rPr>
              <w:t>oint</w:t>
            </w:r>
            <w:r w:rsidR="00E20E52" w:rsidRPr="00B04ACE">
              <w:rPr>
                <w:rFonts w:ascii="Arial" w:hAnsi="Arial"/>
                <w:b/>
                <w:i/>
                <w:color w:val="FFFFFF" w:themeColor="background1"/>
                <w:sz w:val="24"/>
                <w:szCs w:val="24"/>
              </w:rPr>
              <w:t xml:space="preserve">s </w:t>
            </w:r>
            <w:r w:rsidR="006406B5" w:rsidRPr="00B04ACE">
              <w:rPr>
                <w:rFonts w:ascii="Arial" w:hAnsi="Arial"/>
                <w:b/>
                <w:i/>
                <w:color w:val="FFFFFF" w:themeColor="background1"/>
                <w:sz w:val="24"/>
                <w:szCs w:val="24"/>
              </w:rPr>
              <w:t>only</w:t>
            </w:r>
            <w:r w:rsidR="00635B67" w:rsidRPr="00B04ACE">
              <w:rPr>
                <w:rFonts w:ascii="Arial" w:hAnsi="Arial"/>
                <w:b/>
                <w:i/>
                <w:color w:val="FFFFFF" w:themeColor="background1"/>
                <w:sz w:val="24"/>
                <w:szCs w:val="24"/>
              </w:rPr>
              <w:t>)</w:t>
            </w:r>
            <w:r w:rsidR="00ED490E" w:rsidRPr="00B04ACE">
              <w:rPr>
                <w:rFonts w:ascii="Arial" w:hAnsi="Arial"/>
                <w:b/>
                <w:i/>
                <w:color w:val="FFFFFF" w:themeColor="background1"/>
                <w:sz w:val="24"/>
                <w:szCs w:val="24"/>
              </w:rPr>
              <w:t xml:space="preserve"> </w:t>
            </w:r>
          </w:p>
          <w:p w14:paraId="5D33ECF4" w14:textId="77777777" w:rsidR="00AB1E4C" w:rsidRPr="00B04ACE" w:rsidRDefault="00AB1E4C">
            <w:pPr>
              <w:spacing w:after="120" w:line="280" w:lineRule="atLeast"/>
              <w:rPr>
                <w:rFonts w:ascii="Arial" w:hAnsi="Arial"/>
                <w:b/>
                <w:color w:val="FFFFFF" w:themeColor="background1"/>
                <w:sz w:val="24"/>
              </w:rPr>
            </w:pPr>
            <w:r w:rsidRPr="00B04ACE">
              <w:rPr>
                <w:rFonts w:ascii="Arial" w:hAnsi="Arial"/>
                <w:b/>
                <w:color w:val="FFFFFF" w:themeColor="background1"/>
                <w:sz w:val="24"/>
              </w:rPr>
              <w:t>JE Ref:</w:t>
            </w:r>
          </w:p>
        </w:tc>
        <w:tc>
          <w:tcPr>
            <w:tcW w:w="5670" w:type="dxa"/>
            <w:tcBorders>
              <w:left w:val="single" w:sz="12" w:space="0" w:color="auto"/>
              <w:bottom w:val="single" w:sz="12" w:space="0" w:color="auto"/>
              <w:right w:val="single" w:sz="12" w:space="0" w:color="auto"/>
            </w:tcBorders>
          </w:tcPr>
          <w:p w14:paraId="1CB2DF27" w14:textId="2C4A0294" w:rsidR="00973568" w:rsidRDefault="00C22434" w:rsidP="00BC1053">
            <w:pPr>
              <w:spacing w:after="120" w:line="280" w:lineRule="atLeast"/>
              <w:rPr>
                <w:rFonts w:ascii="Arial" w:hAnsi="Arial"/>
                <w:b/>
                <w:color w:val="00B050"/>
                <w:sz w:val="24"/>
              </w:rPr>
            </w:pPr>
            <w:r>
              <w:rPr>
                <w:rFonts w:ascii="Arial" w:hAnsi="Arial"/>
                <w:b/>
                <w:color w:val="00B050"/>
                <w:sz w:val="24"/>
              </w:rPr>
              <w:t>Grade L SCPs 40 – 43</w:t>
            </w:r>
          </w:p>
          <w:p w14:paraId="69590825" w14:textId="05BB21AD" w:rsidR="00C22434" w:rsidRPr="001612A0" w:rsidRDefault="00C22434" w:rsidP="00BC1053">
            <w:pPr>
              <w:spacing w:after="120" w:line="280" w:lineRule="atLeast"/>
              <w:rPr>
                <w:rFonts w:ascii="Arial" w:hAnsi="Arial"/>
                <w:b/>
                <w:color w:val="00B050"/>
                <w:sz w:val="24"/>
              </w:rPr>
            </w:pPr>
            <w:r>
              <w:rPr>
                <w:rFonts w:ascii="Arial" w:hAnsi="Arial"/>
                <w:b/>
                <w:color w:val="00B050"/>
                <w:sz w:val="24"/>
              </w:rPr>
              <w:t>SWIS131</w:t>
            </w:r>
          </w:p>
        </w:tc>
      </w:tr>
    </w:tbl>
    <w:p w14:paraId="1A5C1DBD" w14:textId="77777777" w:rsidR="00600F22" w:rsidRDefault="00600F22"/>
    <w:tbl>
      <w:tblPr>
        <w:tblW w:w="10774" w:type="dxa"/>
        <w:tblInd w:w="-318" w:type="dxa"/>
        <w:tblLayout w:type="fixed"/>
        <w:tblLook w:val="0000" w:firstRow="0" w:lastRow="0" w:firstColumn="0" w:lastColumn="0" w:noHBand="0" w:noVBand="0"/>
      </w:tblPr>
      <w:tblGrid>
        <w:gridCol w:w="10774"/>
      </w:tblGrid>
      <w:tr w:rsidR="00673570" w:rsidRPr="005224C8" w14:paraId="2F9ED614" w14:textId="77777777">
        <w:trPr>
          <w:trHeight w:val="445"/>
        </w:trPr>
        <w:tc>
          <w:tcPr>
            <w:tcW w:w="10774" w:type="dxa"/>
            <w:tcBorders>
              <w:top w:val="single" w:sz="8" w:space="0" w:color="auto"/>
              <w:left w:val="single" w:sz="8" w:space="0" w:color="auto"/>
              <w:bottom w:val="single" w:sz="8" w:space="0" w:color="auto"/>
              <w:right w:val="single" w:sz="8" w:space="0" w:color="auto"/>
            </w:tcBorders>
          </w:tcPr>
          <w:p w14:paraId="5AED97D4" w14:textId="77777777" w:rsidR="00673570" w:rsidRPr="002C5E67" w:rsidRDefault="00673570" w:rsidP="00F02F9C">
            <w:pPr>
              <w:numPr>
                <w:ilvl w:val="0"/>
                <w:numId w:val="1"/>
              </w:numPr>
              <w:spacing w:after="120" w:line="280" w:lineRule="atLeast"/>
              <w:rPr>
                <w:rFonts w:ascii="Arial" w:hAnsi="Arial"/>
                <w:b/>
                <w:color w:val="00B050"/>
                <w:sz w:val="24"/>
              </w:rPr>
            </w:pPr>
            <w:r w:rsidRPr="002C5E67">
              <w:rPr>
                <w:rFonts w:ascii="Arial" w:hAnsi="Arial"/>
                <w:b/>
                <w:color w:val="00B050"/>
                <w:sz w:val="24"/>
              </w:rPr>
              <w:t>Key Purpose of Job</w:t>
            </w:r>
          </w:p>
          <w:p w14:paraId="315D2CCD" w14:textId="39FD1F34" w:rsidR="006F0206" w:rsidRPr="007E4DCC" w:rsidRDefault="002F3683" w:rsidP="00F02F9C">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To b</w:t>
            </w:r>
            <w:r w:rsidR="004E655E" w:rsidRPr="007E4DCC">
              <w:rPr>
                <w:rFonts w:ascii="Arial" w:hAnsi="Arial"/>
                <w:color w:val="003366"/>
                <w:sz w:val="24"/>
                <w:szCs w:val="24"/>
              </w:rPr>
              <w:t>e the</w:t>
            </w:r>
            <w:r w:rsidR="00C45440" w:rsidRPr="007E4DCC">
              <w:rPr>
                <w:rFonts w:ascii="Arial" w:hAnsi="Arial"/>
                <w:color w:val="003366"/>
                <w:sz w:val="24"/>
                <w:szCs w:val="24"/>
              </w:rPr>
              <w:t xml:space="preserve"> </w:t>
            </w:r>
            <w:r w:rsidR="00651419" w:rsidRPr="007E4DCC">
              <w:rPr>
                <w:rFonts w:ascii="Arial" w:hAnsi="Arial"/>
                <w:color w:val="003366"/>
                <w:sz w:val="24"/>
                <w:szCs w:val="24"/>
              </w:rPr>
              <w:t>key decision maker</w:t>
            </w:r>
            <w:r w:rsidR="00887657" w:rsidRPr="007E4DCC">
              <w:rPr>
                <w:rFonts w:ascii="Arial" w:hAnsi="Arial"/>
                <w:color w:val="003366"/>
                <w:sz w:val="24"/>
                <w:szCs w:val="24"/>
              </w:rPr>
              <w:t>,</w:t>
            </w:r>
            <w:r w:rsidR="00651419" w:rsidRPr="007E4DCC">
              <w:rPr>
                <w:rFonts w:ascii="Arial" w:hAnsi="Arial"/>
                <w:color w:val="003366"/>
                <w:sz w:val="24"/>
                <w:szCs w:val="24"/>
              </w:rPr>
              <w:t xml:space="preserve"> accountable for the delivery of</w:t>
            </w:r>
            <w:r w:rsidR="00C45440" w:rsidRPr="007E4DCC">
              <w:rPr>
                <w:rFonts w:ascii="Arial" w:hAnsi="Arial"/>
                <w:color w:val="003366"/>
                <w:sz w:val="24"/>
                <w:szCs w:val="24"/>
              </w:rPr>
              <w:t xml:space="preserve"> </w:t>
            </w:r>
            <w:r w:rsidR="006A3EB0" w:rsidRPr="007E4DCC">
              <w:rPr>
                <w:rFonts w:ascii="Arial" w:hAnsi="Arial"/>
                <w:color w:val="003366"/>
                <w:sz w:val="24"/>
                <w:szCs w:val="24"/>
              </w:rPr>
              <w:t xml:space="preserve">the </w:t>
            </w:r>
            <w:r w:rsidR="00E40B2E" w:rsidRPr="007E4DCC">
              <w:rPr>
                <w:rFonts w:ascii="Arial" w:hAnsi="Arial"/>
                <w:color w:val="003366"/>
                <w:sz w:val="24"/>
                <w:szCs w:val="24"/>
              </w:rPr>
              <w:t>Highways Asset</w:t>
            </w:r>
            <w:r w:rsidR="007E0F6C" w:rsidRPr="007E4DCC">
              <w:rPr>
                <w:rFonts w:ascii="Arial" w:hAnsi="Arial"/>
                <w:color w:val="003366"/>
                <w:sz w:val="24"/>
                <w:szCs w:val="24"/>
              </w:rPr>
              <w:t xml:space="preserve"> and Traffic</w:t>
            </w:r>
            <w:r w:rsidR="00E40B2E" w:rsidRPr="007E4DCC">
              <w:rPr>
                <w:rFonts w:ascii="Arial" w:hAnsi="Arial"/>
                <w:color w:val="003366"/>
                <w:sz w:val="24"/>
                <w:szCs w:val="24"/>
              </w:rPr>
              <w:t xml:space="preserve"> Management</w:t>
            </w:r>
            <w:r w:rsidR="006A3EB0" w:rsidRPr="007E4DCC">
              <w:rPr>
                <w:rFonts w:ascii="Arial" w:hAnsi="Arial"/>
                <w:color w:val="003366"/>
                <w:sz w:val="24"/>
                <w:szCs w:val="24"/>
              </w:rPr>
              <w:t xml:space="preserve"> </w:t>
            </w:r>
            <w:r w:rsidR="00243196" w:rsidRPr="007E4DCC">
              <w:rPr>
                <w:rFonts w:ascii="Arial" w:hAnsi="Arial"/>
                <w:color w:val="003366"/>
                <w:sz w:val="24"/>
                <w:szCs w:val="24"/>
              </w:rPr>
              <w:t>function of the Highways S</w:t>
            </w:r>
            <w:r w:rsidR="006A3EB0" w:rsidRPr="007E4DCC">
              <w:rPr>
                <w:rFonts w:ascii="Arial" w:hAnsi="Arial"/>
                <w:color w:val="003366"/>
                <w:sz w:val="24"/>
                <w:szCs w:val="24"/>
              </w:rPr>
              <w:t>ervice</w:t>
            </w:r>
            <w:r w:rsidR="00432B96" w:rsidRPr="007E4DCC">
              <w:rPr>
                <w:rFonts w:ascii="Arial" w:hAnsi="Arial"/>
                <w:color w:val="003366"/>
                <w:sz w:val="24"/>
                <w:szCs w:val="24"/>
              </w:rPr>
              <w:t xml:space="preserve"> area</w:t>
            </w:r>
            <w:r w:rsidR="00651419" w:rsidRPr="007E4DCC">
              <w:rPr>
                <w:rFonts w:ascii="Arial" w:hAnsi="Arial"/>
                <w:color w:val="003366"/>
                <w:sz w:val="24"/>
                <w:szCs w:val="24"/>
              </w:rPr>
              <w:t>.</w:t>
            </w:r>
          </w:p>
          <w:p w14:paraId="319BE7D5" w14:textId="5CD45936" w:rsidR="00C45440" w:rsidRPr="007E4DCC" w:rsidRDefault="00C45440" w:rsidP="004E655E">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 xml:space="preserve">To </w:t>
            </w:r>
            <w:r w:rsidR="00432B96" w:rsidRPr="007E4DCC">
              <w:rPr>
                <w:rFonts w:ascii="Arial" w:hAnsi="Arial"/>
                <w:color w:val="003366"/>
                <w:sz w:val="24"/>
                <w:szCs w:val="24"/>
              </w:rPr>
              <w:t xml:space="preserve">be responsible for and </w:t>
            </w:r>
            <w:r w:rsidRPr="007E4DCC">
              <w:rPr>
                <w:rFonts w:ascii="Arial" w:hAnsi="Arial"/>
                <w:color w:val="003366"/>
                <w:sz w:val="24"/>
                <w:szCs w:val="24"/>
              </w:rPr>
              <w:t xml:space="preserve">manage the human resource requirement </w:t>
            </w:r>
            <w:r w:rsidR="006A3EB0" w:rsidRPr="007E4DCC">
              <w:rPr>
                <w:rFonts w:ascii="Arial" w:hAnsi="Arial"/>
                <w:color w:val="003366"/>
                <w:sz w:val="24"/>
                <w:szCs w:val="24"/>
              </w:rPr>
              <w:t xml:space="preserve">for the </w:t>
            </w:r>
            <w:r w:rsidR="00E40B2E" w:rsidRPr="007E4DCC">
              <w:rPr>
                <w:rFonts w:ascii="Arial" w:hAnsi="Arial"/>
                <w:color w:val="003366"/>
                <w:sz w:val="24"/>
                <w:szCs w:val="24"/>
              </w:rPr>
              <w:t>Highways Asset</w:t>
            </w:r>
            <w:r w:rsidR="007E0F6C" w:rsidRPr="007E4DCC">
              <w:rPr>
                <w:rFonts w:ascii="Arial" w:hAnsi="Arial"/>
                <w:color w:val="003366"/>
                <w:sz w:val="24"/>
                <w:szCs w:val="24"/>
              </w:rPr>
              <w:t xml:space="preserve"> and Traffic Management</w:t>
            </w:r>
            <w:r w:rsidR="00E02FDB" w:rsidRPr="007E4DCC">
              <w:rPr>
                <w:rFonts w:ascii="Arial" w:hAnsi="Arial"/>
                <w:color w:val="003366"/>
                <w:sz w:val="24"/>
                <w:szCs w:val="24"/>
              </w:rPr>
              <w:t xml:space="preserve"> </w:t>
            </w:r>
            <w:r w:rsidR="00FA7887" w:rsidRPr="007E4DCC">
              <w:rPr>
                <w:rFonts w:ascii="Arial" w:hAnsi="Arial"/>
                <w:color w:val="003366"/>
                <w:sz w:val="24"/>
                <w:szCs w:val="24"/>
              </w:rPr>
              <w:t>function of the Highways Service area</w:t>
            </w:r>
            <w:r w:rsidR="004E655E" w:rsidRPr="007E4DCC">
              <w:rPr>
                <w:rFonts w:ascii="Arial" w:hAnsi="Arial"/>
                <w:color w:val="003366"/>
                <w:sz w:val="24"/>
                <w:szCs w:val="24"/>
              </w:rPr>
              <w:t>.</w:t>
            </w:r>
            <w:r w:rsidRPr="007E4DCC">
              <w:rPr>
                <w:rFonts w:ascii="Arial" w:hAnsi="Arial"/>
                <w:color w:val="003366"/>
                <w:sz w:val="24"/>
                <w:szCs w:val="24"/>
              </w:rPr>
              <w:t xml:space="preserve"> </w:t>
            </w:r>
          </w:p>
          <w:p w14:paraId="5145544E" w14:textId="1170127C" w:rsidR="00651419" w:rsidRPr="007E4DCC" w:rsidRDefault="00030614" w:rsidP="00F02F9C">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 xml:space="preserve">To </w:t>
            </w:r>
            <w:r w:rsidR="00FA7887" w:rsidRPr="007E4DCC">
              <w:rPr>
                <w:rFonts w:ascii="Arial" w:hAnsi="Arial"/>
                <w:color w:val="003366"/>
                <w:sz w:val="24"/>
                <w:szCs w:val="24"/>
              </w:rPr>
              <w:t xml:space="preserve">lead on the </w:t>
            </w:r>
            <w:r w:rsidRPr="007E4DCC">
              <w:rPr>
                <w:rFonts w:ascii="Arial" w:hAnsi="Arial"/>
                <w:color w:val="003366"/>
                <w:sz w:val="24"/>
                <w:szCs w:val="24"/>
              </w:rPr>
              <w:t>d</w:t>
            </w:r>
            <w:r w:rsidR="00651419" w:rsidRPr="007E4DCC">
              <w:rPr>
                <w:rFonts w:ascii="Arial" w:hAnsi="Arial"/>
                <w:color w:val="003366"/>
                <w:sz w:val="24"/>
                <w:szCs w:val="24"/>
              </w:rPr>
              <w:t>eliver</w:t>
            </w:r>
            <w:r w:rsidR="00FA7887" w:rsidRPr="007E4DCC">
              <w:rPr>
                <w:rFonts w:ascii="Arial" w:hAnsi="Arial"/>
                <w:color w:val="003366"/>
                <w:sz w:val="24"/>
                <w:szCs w:val="24"/>
              </w:rPr>
              <w:t>y of</w:t>
            </w:r>
            <w:r w:rsidR="00651419" w:rsidRPr="007E4DCC">
              <w:rPr>
                <w:rFonts w:ascii="Arial" w:hAnsi="Arial"/>
                <w:color w:val="003366"/>
                <w:sz w:val="24"/>
                <w:szCs w:val="24"/>
              </w:rPr>
              <w:t xml:space="preserve"> transformatio</w:t>
            </w:r>
            <w:r w:rsidR="003C3C71" w:rsidRPr="007E4DCC">
              <w:rPr>
                <w:rFonts w:ascii="Arial" w:hAnsi="Arial"/>
                <w:color w:val="003366"/>
                <w:sz w:val="24"/>
                <w:szCs w:val="24"/>
              </w:rPr>
              <w:t xml:space="preserve">n, ensuring </w:t>
            </w:r>
            <w:r w:rsidR="00651419" w:rsidRPr="007E4DCC">
              <w:rPr>
                <w:rFonts w:ascii="Arial" w:hAnsi="Arial"/>
                <w:color w:val="003366"/>
                <w:sz w:val="24"/>
                <w:szCs w:val="24"/>
              </w:rPr>
              <w:t xml:space="preserve">the sustainable </w:t>
            </w:r>
            <w:r w:rsidR="006A3EB0" w:rsidRPr="007E4DCC">
              <w:rPr>
                <w:rFonts w:ascii="Arial" w:hAnsi="Arial"/>
                <w:color w:val="003366"/>
                <w:sz w:val="24"/>
                <w:szCs w:val="24"/>
              </w:rPr>
              <w:t>delivery</w:t>
            </w:r>
            <w:r w:rsidR="00651419" w:rsidRPr="007E4DCC">
              <w:rPr>
                <w:rFonts w:ascii="Arial" w:hAnsi="Arial"/>
                <w:color w:val="003366"/>
                <w:sz w:val="24"/>
                <w:szCs w:val="24"/>
              </w:rPr>
              <w:t xml:space="preserve"> of an effective, efficient, and compliant service.</w:t>
            </w:r>
          </w:p>
          <w:p w14:paraId="1696A5D1" w14:textId="6E536D1E" w:rsidR="006A3EB0" w:rsidRPr="007E4DCC" w:rsidRDefault="006A3EB0" w:rsidP="006A3EB0">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 xml:space="preserve">To directly manage </w:t>
            </w:r>
            <w:r w:rsidR="00EE50B2" w:rsidRPr="007E4DCC">
              <w:rPr>
                <w:rFonts w:ascii="Arial" w:hAnsi="Arial"/>
                <w:color w:val="003366"/>
                <w:sz w:val="24"/>
                <w:szCs w:val="24"/>
              </w:rPr>
              <w:t xml:space="preserve">and be responsible for </w:t>
            </w:r>
            <w:r w:rsidRPr="007E4DCC">
              <w:rPr>
                <w:rFonts w:ascii="Arial" w:hAnsi="Arial"/>
                <w:color w:val="003366"/>
                <w:sz w:val="24"/>
                <w:szCs w:val="24"/>
              </w:rPr>
              <w:t xml:space="preserve">all allocated functions within the </w:t>
            </w:r>
            <w:r w:rsidR="00E40B2E" w:rsidRPr="007E4DCC">
              <w:rPr>
                <w:rFonts w:ascii="Arial" w:hAnsi="Arial"/>
                <w:color w:val="003366"/>
                <w:sz w:val="24"/>
                <w:szCs w:val="24"/>
              </w:rPr>
              <w:t>Highways Asset</w:t>
            </w:r>
            <w:r w:rsidR="007E0F6C" w:rsidRPr="007E4DCC">
              <w:rPr>
                <w:rFonts w:ascii="Arial" w:hAnsi="Arial"/>
                <w:color w:val="003366"/>
                <w:sz w:val="24"/>
                <w:szCs w:val="24"/>
              </w:rPr>
              <w:t xml:space="preserve"> and Traffic</w:t>
            </w:r>
            <w:r w:rsidR="00E40B2E" w:rsidRPr="007E4DCC">
              <w:rPr>
                <w:rFonts w:ascii="Arial" w:hAnsi="Arial"/>
                <w:color w:val="003366"/>
                <w:sz w:val="24"/>
                <w:szCs w:val="24"/>
              </w:rPr>
              <w:t xml:space="preserve"> Management </w:t>
            </w:r>
            <w:r w:rsidR="00B2428D" w:rsidRPr="007E4DCC">
              <w:rPr>
                <w:rFonts w:ascii="Arial" w:hAnsi="Arial"/>
                <w:color w:val="003366"/>
                <w:sz w:val="24"/>
                <w:szCs w:val="24"/>
              </w:rPr>
              <w:t>Team</w:t>
            </w:r>
            <w:r w:rsidR="00E40B2E" w:rsidRPr="007E4DCC">
              <w:rPr>
                <w:rFonts w:ascii="Arial" w:hAnsi="Arial"/>
                <w:color w:val="003366"/>
                <w:sz w:val="24"/>
                <w:szCs w:val="24"/>
              </w:rPr>
              <w:t>.</w:t>
            </w:r>
          </w:p>
          <w:p w14:paraId="715CD80F" w14:textId="0B967F8E" w:rsidR="00651419" w:rsidRPr="007E4DCC" w:rsidRDefault="003812D3" w:rsidP="00F02F9C">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To w</w:t>
            </w:r>
            <w:r w:rsidR="00C45440" w:rsidRPr="007E4DCC">
              <w:rPr>
                <w:rFonts w:ascii="Arial" w:hAnsi="Arial"/>
                <w:color w:val="003366"/>
                <w:sz w:val="24"/>
                <w:szCs w:val="24"/>
              </w:rPr>
              <w:t xml:space="preserve">ork with </w:t>
            </w:r>
            <w:r w:rsidRPr="007E4DCC">
              <w:rPr>
                <w:rFonts w:ascii="Arial" w:hAnsi="Arial"/>
                <w:color w:val="003366"/>
                <w:sz w:val="24"/>
                <w:szCs w:val="24"/>
              </w:rPr>
              <w:t xml:space="preserve">the </w:t>
            </w:r>
            <w:r w:rsidR="00651419" w:rsidRPr="007E4DCC">
              <w:rPr>
                <w:rFonts w:ascii="Arial" w:hAnsi="Arial"/>
                <w:color w:val="003366"/>
                <w:sz w:val="24"/>
                <w:szCs w:val="24"/>
              </w:rPr>
              <w:t>Head of Service</w:t>
            </w:r>
            <w:r w:rsidRPr="007E4DCC">
              <w:rPr>
                <w:rFonts w:ascii="Arial" w:hAnsi="Arial"/>
                <w:color w:val="003366"/>
                <w:sz w:val="24"/>
                <w:szCs w:val="24"/>
              </w:rPr>
              <w:t xml:space="preserve">, </w:t>
            </w:r>
            <w:r w:rsidR="00651419" w:rsidRPr="007E4DCC">
              <w:rPr>
                <w:rFonts w:ascii="Arial" w:hAnsi="Arial"/>
                <w:color w:val="003366"/>
                <w:sz w:val="24"/>
                <w:szCs w:val="24"/>
              </w:rPr>
              <w:t xml:space="preserve">Key </w:t>
            </w:r>
            <w:proofErr w:type="gramStart"/>
            <w:r w:rsidR="00651419" w:rsidRPr="007E4DCC">
              <w:rPr>
                <w:rFonts w:ascii="Arial" w:hAnsi="Arial"/>
                <w:color w:val="003366"/>
                <w:sz w:val="24"/>
                <w:szCs w:val="24"/>
              </w:rPr>
              <w:t>Partners</w:t>
            </w:r>
            <w:proofErr w:type="gramEnd"/>
            <w:r w:rsidRPr="007E4DCC">
              <w:rPr>
                <w:rFonts w:ascii="Arial" w:hAnsi="Arial"/>
                <w:color w:val="003366"/>
                <w:sz w:val="24"/>
                <w:szCs w:val="24"/>
              </w:rPr>
              <w:t xml:space="preserve"> and stakeholders</w:t>
            </w:r>
            <w:r w:rsidR="00651419" w:rsidRPr="007E4DCC">
              <w:rPr>
                <w:rFonts w:ascii="Arial" w:hAnsi="Arial"/>
                <w:color w:val="003366"/>
                <w:sz w:val="24"/>
                <w:szCs w:val="24"/>
              </w:rPr>
              <w:t xml:space="preserve"> to achieve planned outcomes on both a long and short-term basis</w:t>
            </w:r>
            <w:r w:rsidR="00C45440" w:rsidRPr="007E4DCC">
              <w:rPr>
                <w:rFonts w:ascii="Arial" w:hAnsi="Arial"/>
                <w:color w:val="003366"/>
                <w:sz w:val="24"/>
                <w:szCs w:val="24"/>
              </w:rPr>
              <w:t xml:space="preserve"> internally and community wide</w:t>
            </w:r>
            <w:r w:rsidR="00651419" w:rsidRPr="007E4DCC">
              <w:rPr>
                <w:rFonts w:ascii="Arial" w:hAnsi="Arial"/>
                <w:color w:val="003366"/>
                <w:sz w:val="24"/>
                <w:szCs w:val="24"/>
              </w:rPr>
              <w:t>.</w:t>
            </w:r>
          </w:p>
          <w:p w14:paraId="4C3F610D" w14:textId="71B3007D" w:rsidR="00651419" w:rsidRPr="007E4DCC" w:rsidRDefault="00523D87" w:rsidP="00F02F9C">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To e</w:t>
            </w:r>
            <w:r w:rsidR="00651419" w:rsidRPr="007E4DCC">
              <w:rPr>
                <w:rFonts w:ascii="Arial" w:hAnsi="Arial"/>
                <w:color w:val="003366"/>
                <w:sz w:val="24"/>
                <w:szCs w:val="24"/>
              </w:rPr>
              <w:t>ffective</w:t>
            </w:r>
            <w:r w:rsidRPr="007E4DCC">
              <w:rPr>
                <w:rFonts w:ascii="Arial" w:hAnsi="Arial"/>
                <w:color w:val="003366"/>
                <w:sz w:val="24"/>
                <w:szCs w:val="24"/>
              </w:rPr>
              <w:t xml:space="preserve">ly </w:t>
            </w:r>
            <w:r w:rsidR="00651419" w:rsidRPr="007E4DCC">
              <w:rPr>
                <w:rFonts w:ascii="Arial" w:hAnsi="Arial"/>
                <w:color w:val="003366"/>
                <w:sz w:val="24"/>
                <w:szCs w:val="24"/>
              </w:rPr>
              <w:t>manage</w:t>
            </w:r>
            <w:r w:rsidR="00C45440" w:rsidRPr="007E4DCC">
              <w:rPr>
                <w:rFonts w:ascii="Arial" w:hAnsi="Arial"/>
                <w:color w:val="003366"/>
                <w:sz w:val="24"/>
                <w:szCs w:val="24"/>
              </w:rPr>
              <w:t xml:space="preserve"> </w:t>
            </w:r>
            <w:r w:rsidR="00651419" w:rsidRPr="007E4DCC">
              <w:rPr>
                <w:rFonts w:ascii="Arial" w:hAnsi="Arial"/>
                <w:color w:val="003366"/>
                <w:sz w:val="24"/>
                <w:szCs w:val="24"/>
              </w:rPr>
              <w:t>allocated budgets</w:t>
            </w:r>
            <w:r w:rsidR="00B2428D" w:rsidRPr="007E4DCC">
              <w:rPr>
                <w:rFonts w:ascii="Arial" w:hAnsi="Arial"/>
                <w:color w:val="003366"/>
                <w:sz w:val="24"/>
                <w:szCs w:val="24"/>
              </w:rPr>
              <w:t xml:space="preserve"> in relation to the</w:t>
            </w:r>
            <w:r w:rsidR="00AA6C0B" w:rsidRPr="007E4DCC">
              <w:rPr>
                <w:rFonts w:ascii="Arial" w:hAnsi="Arial"/>
                <w:color w:val="003366"/>
                <w:sz w:val="24"/>
                <w:szCs w:val="24"/>
              </w:rPr>
              <w:t xml:space="preserve"> Highways Asset &amp; Traffic Management function</w:t>
            </w:r>
            <w:r w:rsidR="00651419" w:rsidRPr="007E4DCC">
              <w:rPr>
                <w:rFonts w:ascii="Arial" w:hAnsi="Arial"/>
                <w:color w:val="003366"/>
                <w:sz w:val="24"/>
                <w:szCs w:val="24"/>
              </w:rPr>
              <w:t xml:space="preserve"> </w:t>
            </w:r>
            <w:r w:rsidR="00C45440" w:rsidRPr="007E4DCC">
              <w:rPr>
                <w:rFonts w:ascii="Arial" w:hAnsi="Arial"/>
                <w:color w:val="003366"/>
                <w:sz w:val="24"/>
                <w:szCs w:val="24"/>
              </w:rPr>
              <w:t>that support the needs of the</w:t>
            </w:r>
            <w:r w:rsidR="00E02FDB" w:rsidRPr="007E4DCC">
              <w:rPr>
                <w:rFonts w:ascii="Arial" w:hAnsi="Arial"/>
                <w:color w:val="003366"/>
                <w:sz w:val="24"/>
                <w:szCs w:val="24"/>
              </w:rPr>
              <w:t xml:space="preserve"> </w:t>
            </w:r>
            <w:r w:rsidR="007E0F6C" w:rsidRPr="007E4DCC">
              <w:rPr>
                <w:rFonts w:ascii="Arial" w:hAnsi="Arial"/>
                <w:color w:val="003366"/>
                <w:sz w:val="24"/>
                <w:szCs w:val="24"/>
              </w:rPr>
              <w:t>Highways Service</w:t>
            </w:r>
            <w:r w:rsidR="00F570BF" w:rsidRPr="007E4DCC">
              <w:rPr>
                <w:rFonts w:ascii="Arial" w:hAnsi="Arial"/>
                <w:color w:val="003366"/>
                <w:sz w:val="24"/>
                <w:szCs w:val="24"/>
              </w:rPr>
              <w:t>.</w:t>
            </w:r>
          </w:p>
          <w:p w14:paraId="5A0F9B6F" w14:textId="3EDB387D" w:rsidR="00B61D13" w:rsidRPr="007E4DCC" w:rsidRDefault="00B61D13" w:rsidP="00F02F9C">
            <w:pPr>
              <w:numPr>
                <w:ilvl w:val="1"/>
                <w:numId w:val="1"/>
              </w:numPr>
              <w:spacing w:after="120" w:line="280" w:lineRule="atLeast"/>
              <w:rPr>
                <w:rFonts w:ascii="Arial" w:hAnsi="Arial"/>
                <w:color w:val="003366"/>
                <w:sz w:val="24"/>
                <w:szCs w:val="24"/>
              </w:rPr>
            </w:pPr>
            <w:r w:rsidRPr="007E4DCC">
              <w:rPr>
                <w:rFonts w:ascii="Arial" w:hAnsi="Arial"/>
                <w:color w:val="003366"/>
                <w:sz w:val="24"/>
                <w:szCs w:val="24"/>
              </w:rPr>
              <w:t>To promote</w:t>
            </w:r>
            <w:r w:rsidR="00FC1A64" w:rsidRPr="007E4DCC">
              <w:rPr>
                <w:rFonts w:ascii="Arial" w:hAnsi="Arial"/>
                <w:color w:val="003366"/>
                <w:sz w:val="24"/>
                <w:szCs w:val="24"/>
              </w:rPr>
              <w:t xml:space="preserve"> a Health and Safety culture</w:t>
            </w:r>
            <w:r w:rsidR="00217ABF" w:rsidRPr="007E4DCC">
              <w:rPr>
                <w:rFonts w:ascii="Arial" w:hAnsi="Arial"/>
                <w:color w:val="003366"/>
                <w:sz w:val="24"/>
                <w:szCs w:val="24"/>
              </w:rPr>
              <w:t>.</w:t>
            </w:r>
          </w:p>
          <w:p w14:paraId="5111B6CE" w14:textId="49CBEB64" w:rsidR="00651419" w:rsidRPr="00865F81" w:rsidRDefault="006E63C7" w:rsidP="00F02F9C">
            <w:pPr>
              <w:numPr>
                <w:ilvl w:val="1"/>
                <w:numId w:val="1"/>
              </w:numPr>
              <w:spacing w:after="120" w:line="280" w:lineRule="atLeast"/>
              <w:rPr>
                <w:rFonts w:ascii="Arial" w:hAnsi="Arial"/>
                <w:color w:val="120369"/>
                <w:sz w:val="24"/>
                <w:szCs w:val="24"/>
              </w:rPr>
            </w:pPr>
            <w:r w:rsidRPr="007E4DCC">
              <w:rPr>
                <w:rFonts w:ascii="Arial" w:hAnsi="Arial"/>
                <w:color w:val="003366"/>
                <w:sz w:val="24"/>
                <w:szCs w:val="24"/>
              </w:rPr>
              <w:t>To l</w:t>
            </w:r>
            <w:r w:rsidR="00651419" w:rsidRPr="007E4DCC">
              <w:rPr>
                <w:rFonts w:ascii="Arial" w:hAnsi="Arial"/>
                <w:color w:val="003366"/>
                <w:sz w:val="24"/>
                <w:szCs w:val="24"/>
              </w:rPr>
              <w:t>ead by example and secure employee engagement.</w:t>
            </w:r>
          </w:p>
        </w:tc>
      </w:tr>
    </w:tbl>
    <w:p w14:paraId="17E88495" w14:textId="77777777" w:rsidR="004E5CED" w:rsidRPr="005224C8" w:rsidRDefault="004E5CED">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1ABA11CE" w14:textId="77777777">
        <w:trPr>
          <w:trHeight w:val="445"/>
        </w:trPr>
        <w:tc>
          <w:tcPr>
            <w:tcW w:w="10774" w:type="dxa"/>
          </w:tcPr>
          <w:p w14:paraId="4E33136E" w14:textId="77777777" w:rsidR="00673570" w:rsidRPr="002C5E67" w:rsidRDefault="00673570" w:rsidP="00BC1053">
            <w:pPr>
              <w:numPr>
                <w:ilvl w:val="0"/>
                <w:numId w:val="1"/>
              </w:numPr>
              <w:spacing w:after="120" w:line="280" w:lineRule="atLeast"/>
              <w:rPr>
                <w:rFonts w:ascii="Arial" w:hAnsi="Arial"/>
                <w:b/>
                <w:color w:val="00B050"/>
                <w:sz w:val="24"/>
              </w:rPr>
            </w:pPr>
            <w:r w:rsidRPr="002C5E67">
              <w:rPr>
                <w:rFonts w:ascii="Arial" w:hAnsi="Arial"/>
                <w:b/>
                <w:color w:val="00B050"/>
                <w:sz w:val="24"/>
              </w:rPr>
              <w:t>Anticipated Outcomes of Post</w:t>
            </w:r>
          </w:p>
          <w:p w14:paraId="03D4851F" w14:textId="213331AD" w:rsidR="004E655E" w:rsidRPr="003824C6" w:rsidRDefault="004E655E" w:rsidP="007732B0">
            <w:pPr>
              <w:numPr>
                <w:ilvl w:val="1"/>
                <w:numId w:val="1"/>
              </w:numPr>
              <w:spacing w:after="120" w:line="280" w:lineRule="atLeast"/>
              <w:rPr>
                <w:rFonts w:ascii="Arial" w:hAnsi="Arial"/>
                <w:color w:val="003366"/>
                <w:sz w:val="24"/>
              </w:rPr>
            </w:pPr>
            <w:r w:rsidRPr="003824C6">
              <w:rPr>
                <w:rFonts w:ascii="Arial" w:hAnsi="Arial"/>
                <w:color w:val="003366"/>
                <w:sz w:val="24"/>
              </w:rPr>
              <w:t xml:space="preserve">An efficient, </w:t>
            </w:r>
            <w:proofErr w:type="gramStart"/>
            <w:r w:rsidRPr="003824C6">
              <w:rPr>
                <w:rFonts w:ascii="Arial" w:hAnsi="Arial"/>
                <w:color w:val="003366"/>
                <w:sz w:val="24"/>
              </w:rPr>
              <w:t>effective</w:t>
            </w:r>
            <w:proofErr w:type="gramEnd"/>
            <w:r w:rsidRPr="003824C6">
              <w:rPr>
                <w:rFonts w:ascii="Arial" w:hAnsi="Arial"/>
                <w:color w:val="003366"/>
                <w:sz w:val="24"/>
              </w:rPr>
              <w:t xml:space="preserve"> and professional service that, as a minimum, meets the national and local performance targets and delivers high quality outcomes for Torbay and its residents.</w:t>
            </w:r>
          </w:p>
          <w:p w14:paraId="440583F4" w14:textId="72064A01" w:rsidR="00523B4B" w:rsidRPr="003824C6" w:rsidRDefault="007C2689" w:rsidP="007C2689">
            <w:pPr>
              <w:numPr>
                <w:ilvl w:val="1"/>
                <w:numId w:val="1"/>
              </w:numPr>
              <w:spacing w:after="120" w:line="280" w:lineRule="atLeast"/>
              <w:rPr>
                <w:rFonts w:ascii="Arial" w:hAnsi="Arial"/>
                <w:color w:val="003366"/>
                <w:sz w:val="24"/>
              </w:rPr>
            </w:pPr>
            <w:r w:rsidRPr="003824C6">
              <w:rPr>
                <w:rFonts w:ascii="Arial" w:hAnsi="Arial"/>
                <w:color w:val="003366"/>
                <w:sz w:val="24"/>
              </w:rPr>
              <w:t>That Torbay’s residents receive an efficient and timely service in line with the performance standards set out in the Service Level Agreement with Torbay Council.</w:t>
            </w:r>
          </w:p>
          <w:p w14:paraId="2CDF7B3F" w14:textId="2468E42C" w:rsidR="004E655E" w:rsidRPr="003824C6" w:rsidRDefault="004E655E" w:rsidP="007732B0">
            <w:pPr>
              <w:numPr>
                <w:ilvl w:val="1"/>
                <w:numId w:val="1"/>
              </w:numPr>
              <w:spacing w:after="120" w:line="280" w:lineRule="atLeast"/>
              <w:rPr>
                <w:rFonts w:ascii="Arial" w:hAnsi="Arial"/>
                <w:color w:val="003366"/>
                <w:sz w:val="24"/>
              </w:rPr>
            </w:pPr>
            <w:r w:rsidRPr="003824C6">
              <w:rPr>
                <w:rFonts w:ascii="Arial" w:hAnsi="Arial"/>
                <w:color w:val="003366"/>
                <w:sz w:val="24"/>
              </w:rPr>
              <w:t>To ensure that agreed targets for the provision and quality of the service are met</w:t>
            </w:r>
            <w:r w:rsidR="00821AE9" w:rsidRPr="003824C6">
              <w:rPr>
                <w:rFonts w:ascii="Arial" w:hAnsi="Arial"/>
                <w:color w:val="003366"/>
                <w:sz w:val="24"/>
              </w:rPr>
              <w:t xml:space="preserve"> using performance measures</w:t>
            </w:r>
            <w:r w:rsidR="005635B4" w:rsidRPr="003824C6">
              <w:rPr>
                <w:rFonts w:ascii="Arial" w:hAnsi="Arial"/>
                <w:color w:val="003366"/>
                <w:sz w:val="24"/>
              </w:rPr>
              <w:t>, customer feedback and regulatory inspections</w:t>
            </w:r>
            <w:r w:rsidRPr="003824C6">
              <w:rPr>
                <w:rFonts w:ascii="Arial" w:hAnsi="Arial"/>
                <w:color w:val="003366"/>
                <w:sz w:val="24"/>
              </w:rPr>
              <w:t>.</w:t>
            </w:r>
          </w:p>
          <w:p w14:paraId="48980BAE" w14:textId="36BAF6C0" w:rsidR="004E655E" w:rsidRPr="003824C6" w:rsidRDefault="004E655E" w:rsidP="004E655E">
            <w:pPr>
              <w:numPr>
                <w:ilvl w:val="1"/>
                <w:numId w:val="1"/>
              </w:numPr>
              <w:spacing w:after="120" w:line="280" w:lineRule="atLeast"/>
              <w:rPr>
                <w:rFonts w:ascii="Arial" w:hAnsi="Arial"/>
                <w:color w:val="003366"/>
                <w:sz w:val="24"/>
              </w:rPr>
            </w:pPr>
            <w:r w:rsidRPr="003824C6">
              <w:rPr>
                <w:rFonts w:ascii="Arial" w:hAnsi="Arial"/>
                <w:color w:val="003366"/>
                <w:sz w:val="24"/>
              </w:rPr>
              <w:t>Budgets are managed effectively, cost savings are identified, captured, and reported and that resource</w:t>
            </w:r>
            <w:r w:rsidR="00FB328B" w:rsidRPr="003824C6">
              <w:rPr>
                <w:rFonts w:ascii="Arial" w:hAnsi="Arial"/>
                <w:color w:val="003366"/>
                <w:sz w:val="24"/>
              </w:rPr>
              <w:t>s</w:t>
            </w:r>
            <w:r w:rsidRPr="003824C6">
              <w:rPr>
                <w:rFonts w:ascii="Arial" w:hAnsi="Arial"/>
                <w:color w:val="003366"/>
                <w:sz w:val="24"/>
              </w:rPr>
              <w:t xml:space="preserve"> are utilised effectively. </w:t>
            </w:r>
          </w:p>
          <w:p w14:paraId="050280B2" w14:textId="29851440" w:rsidR="004E655E" w:rsidRPr="003824C6" w:rsidRDefault="004E655E" w:rsidP="004E655E">
            <w:pPr>
              <w:numPr>
                <w:ilvl w:val="1"/>
                <w:numId w:val="1"/>
              </w:numPr>
              <w:spacing w:after="120" w:line="280" w:lineRule="atLeast"/>
              <w:rPr>
                <w:rFonts w:ascii="Arial" w:hAnsi="Arial"/>
                <w:color w:val="003366"/>
                <w:sz w:val="24"/>
              </w:rPr>
            </w:pPr>
            <w:r w:rsidRPr="003824C6">
              <w:rPr>
                <w:rFonts w:ascii="Arial" w:hAnsi="Arial"/>
                <w:color w:val="003366"/>
                <w:sz w:val="24"/>
              </w:rPr>
              <w:lastRenderedPageBreak/>
              <w:t>Management of staff members is undertaken consistently, with equal opportunity and in</w:t>
            </w:r>
            <w:r w:rsidR="004008BC" w:rsidRPr="003824C6">
              <w:rPr>
                <w:rFonts w:ascii="Arial" w:hAnsi="Arial"/>
                <w:color w:val="003366"/>
                <w:sz w:val="24"/>
              </w:rPr>
              <w:t xml:space="preserve"> </w:t>
            </w:r>
            <w:r w:rsidRPr="003824C6">
              <w:rPr>
                <w:rFonts w:ascii="Arial" w:hAnsi="Arial"/>
                <w:color w:val="003366"/>
                <w:sz w:val="24"/>
              </w:rPr>
              <w:t xml:space="preserve">line with SWISCo </w:t>
            </w:r>
            <w:r w:rsidR="004008BC" w:rsidRPr="003824C6">
              <w:rPr>
                <w:rFonts w:ascii="Arial" w:hAnsi="Arial"/>
                <w:color w:val="003366"/>
                <w:sz w:val="24"/>
              </w:rPr>
              <w:t xml:space="preserve">HR </w:t>
            </w:r>
            <w:r w:rsidRPr="003824C6">
              <w:rPr>
                <w:rFonts w:ascii="Arial" w:hAnsi="Arial"/>
                <w:color w:val="003366"/>
                <w:sz w:val="24"/>
              </w:rPr>
              <w:t>policies and procedures.</w:t>
            </w:r>
          </w:p>
          <w:p w14:paraId="063B2DE5" w14:textId="6818434B" w:rsidR="00CF20D5" w:rsidRPr="003824C6" w:rsidRDefault="00887657" w:rsidP="004E655E">
            <w:pPr>
              <w:numPr>
                <w:ilvl w:val="1"/>
                <w:numId w:val="1"/>
              </w:numPr>
              <w:spacing w:after="120" w:line="280" w:lineRule="atLeast"/>
              <w:rPr>
                <w:rFonts w:ascii="Arial" w:hAnsi="Arial"/>
                <w:color w:val="003366"/>
                <w:sz w:val="24"/>
              </w:rPr>
            </w:pPr>
            <w:r w:rsidRPr="003824C6">
              <w:rPr>
                <w:rFonts w:ascii="Arial" w:hAnsi="Arial"/>
                <w:color w:val="003366"/>
                <w:sz w:val="24"/>
              </w:rPr>
              <w:t xml:space="preserve">That SWISCo, the </w:t>
            </w:r>
            <w:r w:rsidR="00E87149" w:rsidRPr="003824C6">
              <w:rPr>
                <w:rFonts w:ascii="Arial" w:hAnsi="Arial"/>
                <w:color w:val="003366"/>
                <w:sz w:val="24"/>
              </w:rPr>
              <w:t>Highways S</w:t>
            </w:r>
            <w:r w:rsidR="00633C3B" w:rsidRPr="003824C6">
              <w:rPr>
                <w:rFonts w:ascii="Arial" w:hAnsi="Arial"/>
                <w:color w:val="003366"/>
                <w:sz w:val="24"/>
              </w:rPr>
              <w:t>ervice</w:t>
            </w:r>
            <w:r w:rsidRPr="003824C6">
              <w:rPr>
                <w:rFonts w:ascii="Arial" w:hAnsi="Arial"/>
                <w:color w:val="003366"/>
                <w:sz w:val="24"/>
              </w:rPr>
              <w:t xml:space="preserve"> and Torbay Council are recognised for </w:t>
            </w:r>
            <w:r w:rsidR="00633C3B" w:rsidRPr="003824C6">
              <w:rPr>
                <w:rFonts w:ascii="Arial" w:hAnsi="Arial"/>
                <w:color w:val="003366"/>
                <w:sz w:val="24"/>
              </w:rPr>
              <w:t xml:space="preserve">efficient </w:t>
            </w:r>
            <w:r w:rsidR="004E655E" w:rsidRPr="003824C6">
              <w:rPr>
                <w:rFonts w:ascii="Arial" w:hAnsi="Arial"/>
                <w:color w:val="003366"/>
                <w:sz w:val="24"/>
              </w:rPr>
              <w:t>s</w:t>
            </w:r>
            <w:r w:rsidRPr="003824C6">
              <w:rPr>
                <w:rFonts w:ascii="Arial" w:hAnsi="Arial"/>
                <w:color w:val="003366"/>
                <w:sz w:val="24"/>
              </w:rPr>
              <w:t>ervice delivery</w:t>
            </w:r>
            <w:r w:rsidR="004E655E" w:rsidRPr="003824C6">
              <w:rPr>
                <w:rFonts w:ascii="Arial" w:hAnsi="Arial"/>
                <w:color w:val="003366"/>
                <w:sz w:val="24"/>
              </w:rPr>
              <w:t xml:space="preserve"> in the community</w:t>
            </w:r>
            <w:r w:rsidRPr="003824C6">
              <w:rPr>
                <w:rFonts w:ascii="Arial" w:hAnsi="Arial"/>
                <w:color w:val="003366"/>
                <w:sz w:val="24"/>
              </w:rPr>
              <w:t>.</w:t>
            </w:r>
          </w:p>
          <w:p w14:paraId="0E9DC37D" w14:textId="2FC48998" w:rsidR="00C06FCC" w:rsidRPr="003824C6" w:rsidRDefault="00C23422" w:rsidP="004E655E">
            <w:pPr>
              <w:numPr>
                <w:ilvl w:val="1"/>
                <w:numId w:val="1"/>
              </w:numPr>
              <w:spacing w:after="120" w:line="280" w:lineRule="atLeast"/>
              <w:rPr>
                <w:rFonts w:ascii="Arial" w:hAnsi="Arial"/>
                <w:color w:val="003366"/>
                <w:sz w:val="24"/>
              </w:rPr>
            </w:pPr>
            <w:r w:rsidRPr="003824C6">
              <w:rPr>
                <w:rFonts w:ascii="Arial" w:hAnsi="Arial"/>
                <w:color w:val="003366"/>
                <w:sz w:val="24"/>
              </w:rPr>
              <w:t>T</w:t>
            </w:r>
            <w:r w:rsidR="00C06FCC" w:rsidRPr="003824C6">
              <w:rPr>
                <w:rFonts w:ascii="Arial" w:hAnsi="Arial"/>
                <w:color w:val="003366"/>
                <w:sz w:val="24"/>
              </w:rPr>
              <w:t>he service is legally compliant</w:t>
            </w:r>
            <w:r w:rsidR="00366536" w:rsidRPr="003824C6">
              <w:rPr>
                <w:rFonts w:ascii="Arial" w:hAnsi="Arial"/>
                <w:color w:val="003366"/>
                <w:sz w:val="24"/>
              </w:rPr>
              <w:t>.</w:t>
            </w:r>
          </w:p>
          <w:p w14:paraId="6AB0727A" w14:textId="7B12FBDB" w:rsidR="00366536" w:rsidRPr="003824C6" w:rsidRDefault="00366536" w:rsidP="004E655E">
            <w:pPr>
              <w:numPr>
                <w:ilvl w:val="1"/>
                <w:numId w:val="1"/>
              </w:numPr>
              <w:spacing w:after="120" w:line="280" w:lineRule="atLeast"/>
              <w:rPr>
                <w:rFonts w:ascii="Arial" w:hAnsi="Arial"/>
                <w:color w:val="003366"/>
                <w:sz w:val="24"/>
              </w:rPr>
            </w:pPr>
            <w:r w:rsidRPr="003824C6">
              <w:rPr>
                <w:rFonts w:ascii="Arial" w:hAnsi="Arial"/>
                <w:color w:val="003366"/>
                <w:sz w:val="24"/>
              </w:rPr>
              <w:t xml:space="preserve">Procurement processes are undertaken </w:t>
            </w:r>
            <w:r w:rsidR="00BC32A2" w:rsidRPr="003824C6">
              <w:rPr>
                <w:rFonts w:ascii="Arial" w:hAnsi="Arial"/>
                <w:color w:val="003366"/>
                <w:sz w:val="24"/>
              </w:rPr>
              <w:t>effectively and in line with statutory requirements.</w:t>
            </w:r>
          </w:p>
          <w:p w14:paraId="187D51DC" w14:textId="00230D1F" w:rsidR="00115273" w:rsidRPr="004E655E" w:rsidRDefault="00115273" w:rsidP="004E655E">
            <w:pPr>
              <w:numPr>
                <w:ilvl w:val="1"/>
                <w:numId w:val="1"/>
              </w:numPr>
              <w:spacing w:after="120" w:line="280" w:lineRule="atLeast"/>
              <w:rPr>
                <w:rFonts w:ascii="Arial" w:hAnsi="Arial"/>
                <w:color w:val="120369"/>
                <w:sz w:val="24"/>
              </w:rPr>
            </w:pPr>
            <w:r w:rsidRPr="003824C6">
              <w:rPr>
                <w:rFonts w:ascii="Arial" w:hAnsi="Arial"/>
                <w:color w:val="003366"/>
                <w:sz w:val="24"/>
              </w:rPr>
              <w:t>One team one goal</w:t>
            </w:r>
            <w:r w:rsidR="00131C6E" w:rsidRPr="003824C6">
              <w:rPr>
                <w:rFonts w:ascii="Arial" w:hAnsi="Arial"/>
                <w:color w:val="003366"/>
                <w:sz w:val="24"/>
              </w:rPr>
              <w:t>.</w:t>
            </w:r>
          </w:p>
        </w:tc>
      </w:tr>
    </w:tbl>
    <w:p w14:paraId="6F49DE1B" w14:textId="77777777"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14:paraId="061F1FD5" w14:textId="77777777">
        <w:trPr>
          <w:trHeight w:val="445"/>
        </w:trPr>
        <w:tc>
          <w:tcPr>
            <w:tcW w:w="10774" w:type="dxa"/>
          </w:tcPr>
          <w:p w14:paraId="7FDA9C94" w14:textId="6F40C726" w:rsidR="00BD6069" w:rsidRPr="00131C6E" w:rsidRDefault="00B079B7"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 xml:space="preserve">List Key Duties and </w:t>
            </w:r>
            <w:r w:rsidR="00673570" w:rsidRPr="002C5E67">
              <w:rPr>
                <w:rFonts w:ascii="Arial" w:hAnsi="Arial"/>
                <w:b/>
                <w:color w:val="00B050"/>
                <w:sz w:val="24"/>
              </w:rPr>
              <w:t xml:space="preserve">accountabilities of the post </w:t>
            </w:r>
            <w:r w:rsidR="00600F22" w:rsidRPr="00131C6E">
              <w:rPr>
                <w:rFonts w:ascii="Arial" w:hAnsi="Arial"/>
                <w:b/>
                <w:color w:val="00B050"/>
                <w:sz w:val="24"/>
              </w:rPr>
              <w:t xml:space="preserve"> </w:t>
            </w:r>
          </w:p>
          <w:p w14:paraId="2FCDB677" w14:textId="41684875" w:rsidR="001F37FE" w:rsidRPr="003824C6" w:rsidRDefault="002B5D44" w:rsidP="00131C6E">
            <w:pPr>
              <w:numPr>
                <w:ilvl w:val="1"/>
                <w:numId w:val="1"/>
              </w:numPr>
              <w:spacing w:after="120" w:line="280" w:lineRule="atLeast"/>
              <w:rPr>
                <w:rFonts w:ascii="Arial" w:hAnsi="Arial"/>
                <w:color w:val="003366"/>
                <w:sz w:val="24"/>
              </w:rPr>
            </w:pPr>
            <w:r w:rsidRPr="003824C6">
              <w:rPr>
                <w:rFonts w:ascii="Arial" w:hAnsi="Arial"/>
                <w:color w:val="003366"/>
                <w:sz w:val="24"/>
              </w:rPr>
              <w:t xml:space="preserve">Be the </w:t>
            </w:r>
            <w:r w:rsidR="00E87149" w:rsidRPr="003824C6">
              <w:rPr>
                <w:rFonts w:ascii="Arial" w:hAnsi="Arial"/>
                <w:color w:val="003366"/>
                <w:sz w:val="24"/>
              </w:rPr>
              <w:t>day-to-day</w:t>
            </w:r>
            <w:r w:rsidR="00274ECA" w:rsidRPr="003824C6">
              <w:rPr>
                <w:rFonts w:ascii="Arial" w:hAnsi="Arial"/>
                <w:color w:val="003366"/>
                <w:sz w:val="24"/>
              </w:rPr>
              <w:t xml:space="preserve"> decision-maker </w:t>
            </w:r>
            <w:r w:rsidRPr="003824C6">
              <w:rPr>
                <w:rFonts w:ascii="Arial" w:hAnsi="Arial"/>
                <w:color w:val="003366"/>
                <w:sz w:val="24"/>
              </w:rPr>
              <w:t xml:space="preserve">for any service </w:t>
            </w:r>
            <w:r w:rsidR="00E87149" w:rsidRPr="003824C6">
              <w:rPr>
                <w:rFonts w:ascii="Arial" w:hAnsi="Arial"/>
                <w:color w:val="003366"/>
                <w:sz w:val="24"/>
              </w:rPr>
              <w:t xml:space="preserve">function </w:t>
            </w:r>
            <w:r w:rsidRPr="003824C6">
              <w:rPr>
                <w:rFonts w:ascii="Arial" w:hAnsi="Arial"/>
                <w:color w:val="003366"/>
                <w:sz w:val="24"/>
              </w:rPr>
              <w:t xml:space="preserve">specific </w:t>
            </w:r>
            <w:r w:rsidR="00274ECA" w:rsidRPr="003824C6">
              <w:rPr>
                <w:rFonts w:ascii="Arial" w:hAnsi="Arial"/>
                <w:color w:val="003366"/>
                <w:sz w:val="24"/>
              </w:rPr>
              <w:t>issues that arise on a daily basis</w:t>
            </w:r>
            <w:r w:rsidR="00F648A2" w:rsidRPr="003824C6">
              <w:rPr>
                <w:rFonts w:ascii="Arial" w:hAnsi="Arial"/>
                <w:color w:val="003366"/>
                <w:sz w:val="24"/>
              </w:rPr>
              <w:t xml:space="preserve"> – ensuring </w:t>
            </w:r>
            <w:r w:rsidR="005C3A62" w:rsidRPr="003824C6">
              <w:rPr>
                <w:rFonts w:ascii="Arial" w:hAnsi="Arial"/>
                <w:color w:val="003366"/>
                <w:sz w:val="24"/>
              </w:rPr>
              <w:t xml:space="preserve">smooth and effective delivery of </w:t>
            </w:r>
            <w:r w:rsidR="00651A8B" w:rsidRPr="003824C6">
              <w:rPr>
                <w:rFonts w:ascii="Arial" w:hAnsi="Arial"/>
                <w:color w:val="003366"/>
                <w:sz w:val="24"/>
              </w:rPr>
              <w:t>the Highways Asset &amp; Traffic Management</w:t>
            </w:r>
            <w:r w:rsidR="001F37FE" w:rsidRPr="003824C6">
              <w:rPr>
                <w:rFonts w:ascii="Arial" w:hAnsi="Arial"/>
                <w:color w:val="003366"/>
                <w:sz w:val="24"/>
              </w:rPr>
              <w:t>.</w:t>
            </w:r>
          </w:p>
          <w:p w14:paraId="492B2DFD" w14:textId="4E635185" w:rsidR="001F37FE" w:rsidRPr="003824C6" w:rsidRDefault="001F37FE" w:rsidP="00131C6E">
            <w:pPr>
              <w:numPr>
                <w:ilvl w:val="1"/>
                <w:numId w:val="1"/>
              </w:numPr>
              <w:spacing w:after="120" w:line="280" w:lineRule="atLeast"/>
              <w:rPr>
                <w:rFonts w:ascii="Arial" w:hAnsi="Arial"/>
                <w:color w:val="003366"/>
                <w:sz w:val="24"/>
              </w:rPr>
            </w:pPr>
            <w:r w:rsidRPr="003824C6">
              <w:rPr>
                <w:rFonts w:ascii="Arial" w:hAnsi="Arial"/>
                <w:color w:val="003366"/>
                <w:sz w:val="24"/>
              </w:rPr>
              <w:t>To lead on all Employment related matters pertaining to staff</w:t>
            </w:r>
            <w:r w:rsidR="004F3E6F" w:rsidRPr="003824C6">
              <w:rPr>
                <w:rFonts w:ascii="Arial" w:hAnsi="Arial"/>
                <w:color w:val="003366"/>
                <w:sz w:val="24"/>
              </w:rPr>
              <w:t xml:space="preserve"> including but not limited to</w:t>
            </w:r>
            <w:r w:rsidR="00621FAF" w:rsidRPr="003824C6">
              <w:rPr>
                <w:rFonts w:ascii="Arial" w:hAnsi="Arial"/>
                <w:color w:val="003366"/>
                <w:sz w:val="24"/>
              </w:rPr>
              <w:t xml:space="preserve"> management of investigative, </w:t>
            </w:r>
            <w:r w:rsidR="00D81D04" w:rsidRPr="003824C6">
              <w:rPr>
                <w:rFonts w:ascii="Arial" w:hAnsi="Arial"/>
                <w:color w:val="003366"/>
                <w:sz w:val="24"/>
              </w:rPr>
              <w:t xml:space="preserve">conduct, </w:t>
            </w:r>
            <w:r w:rsidR="00621FAF" w:rsidRPr="003824C6">
              <w:rPr>
                <w:rFonts w:ascii="Arial" w:hAnsi="Arial"/>
                <w:color w:val="003366"/>
                <w:sz w:val="24"/>
              </w:rPr>
              <w:t xml:space="preserve">disciplinary and capability </w:t>
            </w:r>
            <w:r w:rsidR="002D563A" w:rsidRPr="003824C6">
              <w:rPr>
                <w:rFonts w:ascii="Arial" w:hAnsi="Arial"/>
                <w:color w:val="003366"/>
                <w:sz w:val="24"/>
              </w:rPr>
              <w:t>issues.</w:t>
            </w:r>
          </w:p>
          <w:p w14:paraId="7BE7DB66" w14:textId="5D0360C4" w:rsidR="00BC32A2" w:rsidRPr="003824C6" w:rsidRDefault="00BC32A2" w:rsidP="00131C6E">
            <w:pPr>
              <w:numPr>
                <w:ilvl w:val="1"/>
                <w:numId w:val="1"/>
              </w:numPr>
              <w:spacing w:after="120" w:line="280" w:lineRule="atLeast"/>
              <w:rPr>
                <w:rFonts w:ascii="Arial" w:hAnsi="Arial"/>
                <w:color w:val="003366"/>
                <w:sz w:val="24"/>
              </w:rPr>
            </w:pPr>
            <w:r w:rsidRPr="003824C6">
              <w:rPr>
                <w:rFonts w:ascii="Arial" w:hAnsi="Arial"/>
                <w:color w:val="003366"/>
                <w:sz w:val="24"/>
              </w:rPr>
              <w:t xml:space="preserve">To </w:t>
            </w:r>
            <w:r w:rsidR="005765C8" w:rsidRPr="003824C6">
              <w:rPr>
                <w:rFonts w:ascii="Arial" w:hAnsi="Arial"/>
                <w:color w:val="003366"/>
                <w:sz w:val="24"/>
              </w:rPr>
              <w:t xml:space="preserve">lead </w:t>
            </w:r>
            <w:r w:rsidRPr="003824C6">
              <w:rPr>
                <w:rFonts w:ascii="Arial" w:hAnsi="Arial"/>
                <w:color w:val="003366"/>
                <w:sz w:val="24"/>
              </w:rPr>
              <w:t>on the delivery of service improvements</w:t>
            </w:r>
            <w:r w:rsidR="009321A2" w:rsidRPr="003824C6">
              <w:rPr>
                <w:rFonts w:ascii="Arial" w:hAnsi="Arial"/>
                <w:color w:val="003366"/>
                <w:sz w:val="24"/>
              </w:rPr>
              <w:t>,</w:t>
            </w:r>
            <w:r w:rsidRPr="003824C6">
              <w:rPr>
                <w:rFonts w:ascii="Arial" w:hAnsi="Arial"/>
                <w:color w:val="003366"/>
                <w:sz w:val="24"/>
              </w:rPr>
              <w:t xml:space="preserve"> </w:t>
            </w:r>
            <w:r w:rsidR="00FE400F" w:rsidRPr="003824C6">
              <w:rPr>
                <w:rFonts w:ascii="Arial" w:hAnsi="Arial"/>
                <w:color w:val="003366"/>
                <w:sz w:val="24"/>
              </w:rPr>
              <w:t xml:space="preserve">which includes </w:t>
            </w:r>
            <w:r w:rsidRPr="003824C6">
              <w:rPr>
                <w:rFonts w:ascii="Arial" w:hAnsi="Arial"/>
                <w:color w:val="003366"/>
                <w:sz w:val="24"/>
              </w:rPr>
              <w:t>develop</w:t>
            </w:r>
            <w:r w:rsidR="009321A2" w:rsidRPr="003824C6">
              <w:rPr>
                <w:rFonts w:ascii="Arial" w:hAnsi="Arial"/>
                <w:color w:val="003366"/>
                <w:sz w:val="24"/>
              </w:rPr>
              <w:t>ing</w:t>
            </w:r>
            <w:r w:rsidRPr="003824C6">
              <w:rPr>
                <w:rFonts w:ascii="Arial" w:hAnsi="Arial"/>
                <w:color w:val="003366"/>
                <w:sz w:val="24"/>
              </w:rPr>
              <w:t xml:space="preserve"> proposals</w:t>
            </w:r>
            <w:r w:rsidR="009321A2" w:rsidRPr="003824C6">
              <w:rPr>
                <w:rFonts w:ascii="Arial" w:hAnsi="Arial"/>
                <w:color w:val="003366"/>
                <w:sz w:val="24"/>
              </w:rPr>
              <w:t xml:space="preserve"> and </w:t>
            </w:r>
            <w:r w:rsidRPr="003824C6">
              <w:rPr>
                <w:rFonts w:ascii="Arial" w:hAnsi="Arial"/>
                <w:color w:val="003366"/>
                <w:sz w:val="24"/>
              </w:rPr>
              <w:t>efficiency</w:t>
            </w:r>
            <w:r w:rsidR="009321A2" w:rsidRPr="003824C6">
              <w:rPr>
                <w:rFonts w:ascii="Arial" w:hAnsi="Arial"/>
                <w:color w:val="003366"/>
                <w:sz w:val="24"/>
              </w:rPr>
              <w:t xml:space="preserve"> </w:t>
            </w:r>
            <w:r w:rsidR="004A2504" w:rsidRPr="003824C6">
              <w:rPr>
                <w:rFonts w:ascii="Arial" w:hAnsi="Arial"/>
                <w:color w:val="003366"/>
                <w:sz w:val="24"/>
              </w:rPr>
              <w:t xml:space="preserve">through innovative and creative thinking </w:t>
            </w:r>
            <w:r w:rsidR="009321A2" w:rsidRPr="003824C6">
              <w:rPr>
                <w:rFonts w:ascii="Arial" w:hAnsi="Arial"/>
                <w:color w:val="003366"/>
                <w:sz w:val="24"/>
              </w:rPr>
              <w:t>that</w:t>
            </w:r>
            <w:r w:rsidRPr="003824C6">
              <w:rPr>
                <w:rFonts w:ascii="Arial" w:hAnsi="Arial"/>
                <w:color w:val="003366"/>
                <w:sz w:val="24"/>
              </w:rPr>
              <w:t xml:space="preserve"> improve performance.</w:t>
            </w:r>
          </w:p>
          <w:p w14:paraId="0BCFE8B1" w14:textId="25583BA3" w:rsidR="00063815" w:rsidRPr="003824C6" w:rsidRDefault="00063815" w:rsidP="00063815">
            <w:pPr>
              <w:numPr>
                <w:ilvl w:val="1"/>
                <w:numId w:val="1"/>
              </w:numPr>
              <w:spacing w:after="120" w:line="280" w:lineRule="atLeast"/>
              <w:rPr>
                <w:rFonts w:ascii="Arial" w:hAnsi="Arial"/>
                <w:color w:val="003366"/>
                <w:sz w:val="24"/>
              </w:rPr>
            </w:pPr>
            <w:r w:rsidRPr="003824C6">
              <w:rPr>
                <w:rFonts w:ascii="Arial" w:hAnsi="Arial"/>
                <w:color w:val="003366"/>
                <w:sz w:val="24"/>
              </w:rPr>
              <w:t>Work with the Head of Service to deliver transformational projects and innovative service solutions.</w:t>
            </w:r>
          </w:p>
          <w:p w14:paraId="24506311" w14:textId="17BAF6CC" w:rsidR="00063815" w:rsidRPr="003824C6" w:rsidRDefault="00063815" w:rsidP="00063815">
            <w:pPr>
              <w:numPr>
                <w:ilvl w:val="1"/>
                <w:numId w:val="1"/>
              </w:numPr>
              <w:spacing w:after="120" w:line="280" w:lineRule="atLeast"/>
              <w:rPr>
                <w:rFonts w:ascii="Arial" w:hAnsi="Arial"/>
                <w:color w:val="003366"/>
                <w:sz w:val="24"/>
              </w:rPr>
            </w:pPr>
            <w:r w:rsidRPr="003824C6">
              <w:rPr>
                <w:rFonts w:ascii="Arial" w:hAnsi="Arial"/>
                <w:color w:val="003366"/>
                <w:sz w:val="24"/>
              </w:rPr>
              <w:t>Initiate change and reorganisation as required within the Highways Asset &amp; Traffic Management function of the Service area as directed by the Head of Service.</w:t>
            </w:r>
          </w:p>
          <w:p w14:paraId="5F1BC622" w14:textId="0EF910DA" w:rsidR="00D03DB3" w:rsidRPr="003824C6" w:rsidRDefault="00B9641A" w:rsidP="00131C6E">
            <w:pPr>
              <w:numPr>
                <w:ilvl w:val="1"/>
                <w:numId w:val="1"/>
              </w:numPr>
              <w:spacing w:after="120" w:line="280" w:lineRule="atLeast"/>
              <w:rPr>
                <w:rFonts w:ascii="Arial" w:hAnsi="Arial"/>
                <w:color w:val="003366"/>
                <w:sz w:val="24"/>
              </w:rPr>
            </w:pPr>
            <w:r w:rsidRPr="003824C6">
              <w:rPr>
                <w:rFonts w:ascii="Arial" w:hAnsi="Arial"/>
                <w:color w:val="003366"/>
                <w:sz w:val="24"/>
              </w:rPr>
              <w:t>Review and develop</w:t>
            </w:r>
            <w:r w:rsidR="009321A2" w:rsidRPr="003824C6">
              <w:rPr>
                <w:rFonts w:ascii="Arial" w:hAnsi="Arial"/>
                <w:color w:val="003366"/>
                <w:sz w:val="24"/>
              </w:rPr>
              <w:t xml:space="preserve"> </w:t>
            </w:r>
            <w:r w:rsidRPr="003824C6">
              <w:rPr>
                <w:rFonts w:ascii="Arial" w:hAnsi="Arial"/>
                <w:color w:val="003366"/>
                <w:sz w:val="24"/>
              </w:rPr>
              <w:t>strategies and polic</w:t>
            </w:r>
            <w:r w:rsidR="009321A2" w:rsidRPr="003824C6">
              <w:rPr>
                <w:rFonts w:ascii="Arial" w:hAnsi="Arial"/>
                <w:color w:val="003366"/>
                <w:sz w:val="24"/>
              </w:rPr>
              <w:t>ies</w:t>
            </w:r>
            <w:r w:rsidRPr="003824C6">
              <w:rPr>
                <w:rFonts w:ascii="Arial" w:hAnsi="Arial"/>
                <w:color w:val="003366"/>
                <w:sz w:val="24"/>
              </w:rPr>
              <w:t xml:space="preserve"> to align working practices in line with</w:t>
            </w:r>
            <w:r w:rsidR="009321A2" w:rsidRPr="003824C6">
              <w:rPr>
                <w:rFonts w:ascii="Arial" w:hAnsi="Arial"/>
                <w:color w:val="003366"/>
                <w:sz w:val="24"/>
              </w:rPr>
              <w:t xml:space="preserve"> </w:t>
            </w:r>
            <w:r w:rsidRPr="003824C6">
              <w:rPr>
                <w:rFonts w:ascii="Arial" w:hAnsi="Arial"/>
                <w:color w:val="003366"/>
                <w:sz w:val="24"/>
              </w:rPr>
              <w:t>legislation and business need</w:t>
            </w:r>
            <w:r w:rsidR="009321A2" w:rsidRPr="003824C6">
              <w:rPr>
                <w:rFonts w:ascii="Arial" w:hAnsi="Arial"/>
                <w:color w:val="003366"/>
                <w:sz w:val="24"/>
              </w:rPr>
              <w:t>s</w:t>
            </w:r>
            <w:r w:rsidRPr="003824C6">
              <w:rPr>
                <w:rFonts w:ascii="Arial" w:hAnsi="Arial"/>
                <w:color w:val="003366"/>
                <w:sz w:val="24"/>
              </w:rPr>
              <w:t>.</w:t>
            </w:r>
            <w:r w:rsidR="00590B70" w:rsidRPr="003824C6">
              <w:rPr>
                <w:rFonts w:ascii="Arial" w:hAnsi="Arial"/>
                <w:color w:val="003366"/>
                <w:sz w:val="24"/>
              </w:rPr>
              <w:t xml:space="preserve"> To include:</w:t>
            </w:r>
          </w:p>
          <w:p w14:paraId="00303249" w14:textId="77777777" w:rsidR="00590B70" w:rsidRPr="003824C6" w:rsidRDefault="00590B70" w:rsidP="00590B70">
            <w:pPr>
              <w:pStyle w:val="ListParagraph"/>
              <w:numPr>
                <w:ilvl w:val="0"/>
                <w:numId w:val="20"/>
              </w:numPr>
              <w:spacing w:after="120" w:line="280" w:lineRule="atLeast"/>
              <w:rPr>
                <w:rFonts w:ascii="Arial" w:hAnsi="Arial"/>
                <w:color w:val="003366"/>
                <w:sz w:val="24"/>
              </w:rPr>
            </w:pPr>
            <w:r w:rsidRPr="003824C6">
              <w:rPr>
                <w:rFonts w:ascii="Arial" w:hAnsi="Arial"/>
                <w:color w:val="003366"/>
                <w:sz w:val="24"/>
              </w:rPr>
              <w:t xml:space="preserve">Develop and review maintenance strategy, policy, </w:t>
            </w:r>
            <w:proofErr w:type="gramStart"/>
            <w:r w:rsidRPr="003824C6">
              <w:rPr>
                <w:rFonts w:ascii="Arial" w:hAnsi="Arial"/>
                <w:color w:val="003366"/>
                <w:sz w:val="24"/>
              </w:rPr>
              <w:t>standards</w:t>
            </w:r>
            <w:proofErr w:type="gramEnd"/>
            <w:r w:rsidRPr="003824C6">
              <w:rPr>
                <w:rFonts w:ascii="Arial" w:hAnsi="Arial"/>
                <w:color w:val="003366"/>
                <w:sz w:val="24"/>
              </w:rPr>
              <w:t xml:space="preserve"> and procedures for the for Torbay’s highway network in accordance with corporate aims so as to facilitate the effective management of the highways asset.</w:t>
            </w:r>
          </w:p>
          <w:p w14:paraId="773370BF" w14:textId="641DEE04" w:rsidR="00590B70" w:rsidRPr="003824C6" w:rsidRDefault="00590B70" w:rsidP="00590B70">
            <w:pPr>
              <w:pStyle w:val="ListParagraph"/>
              <w:numPr>
                <w:ilvl w:val="0"/>
                <w:numId w:val="20"/>
              </w:numPr>
              <w:spacing w:after="120" w:line="280" w:lineRule="atLeast"/>
              <w:rPr>
                <w:rFonts w:ascii="Arial" w:hAnsi="Arial"/>
                <w:color w:val="003366"/>
                <w:sz w:val="24"/>
              </w:rPr>
            </w:pPr>
            <w:r w:rsidRPr="003824C6">
              <w:rPr>
                <w:rFonts w:ascii="Arial" w:hAnsi="Arial"/>
                <w:color w:val="003366"/>
                <w:sz w:val="24"/>
              </w:rPr>
              <w:t xml:space="preserve">To lead on the </w:t>
            </w:r>
            <w:r w:rsidR="00DD3A55" w:rsidRPr="003824C6">
              <w:rPr>
                <w:rFonts w:ascii="Arial" w:hAnsi="Arial"/>
                <w:color w:val="003366"/>
                <w:sz w:val="24"/>
              </w:rPr>
              <w:t>development</w:t>
            </w:r>
            <w:r w:rsidRPr="003824C6">
              <w:rPr>
                <w:rFonts w:ascii="Arial" w:hAnsi="Arial"/>
                <w:color w:val="003366"/>
                <w:sz w:val="24"/>
              </w:rPr>
              <w:t xml:space="preserve">, </w:t>
            </w:r>
            <w:proofErr w:type="gramStart"/>
            <w:r w:rsidRPr="003824C6">
              <w:rPr>
                <w:rFonts w:ascii="Arial" w:hAnsi="Arial"/>
                <w:color w:val="003366"/>
                <w:sz w:val="24"/>
              </w:rPr>
              <w:t>production</w:t>
            </w:r>
            <w:proofErr w:type="gramEnd"/>
            <w:r w:rsidRPr="003824C6">
              <w:rPr>
                <w:rFonts w:ascii="Arial" w:hAnsi="Arial"/>
                <w:color w:val="003366"/>
                <w:sz w:val="24"/>
              </w:rPr>
              <w:t xml:space="preserve"> and implementation of the Highways Asset Strategy to Torbay’s highway network along with associated policies and manuals.</w:t>
            </w:r>
          </w:p>
          <w:p w14:paraId="3B07588B" w14:textId="794B391F" w:rsidR="0024583F" w:rsidRPr="003824C6" w:rsidRDefault="001F4074" w:rsidP="00131C6E">
            <w:pPr>
              <w:numPr>
                <w:ilvl w:val="1"/>
                <w:numId w:val="1"/>
              </w:numPr>
              <w:spacing w:after="120" w:line="280" w:lineRule="atLeast"/>
              <w:rPr>
                <w:rFonts w:ascii="Arial" w:hAnsi="Arial"/>
                <w:color w:val="003366"/>
                <w:sz w:val="24"/>
              </w:rPr>
            </w:pPr>
            <w:r w:rsidRPr="003824C6">
              <w:rPr>
                <w:rFonts w:ascii="Arial" w:hAnsi="Arial"/>
                <w:color w:val="003366"/>
                <w:sz w:val="24"/>
              </w:rPr>
              <w:t>Work with the Head of Service to d</w:t>
            </w:r>
            <w:r w:rsidR="0024583F" w:rsidRPr="003824C6">
              <w:rPr>
                <w:rFonts w:ascii="Arial" w:hAnsi="Arial"/>
                <w:color w:val="003366"/>
                <w:sz w:val="24"/>
              </w:rPr>
              <w:t>raf</w:t>
            </w:r>
            <w:r w:rsidRPr="003824C6">
              <w:rPr>
                <w:rFonts w:ascii="Arial" w:hAnsi="Arial"/>
                <w:color w:val="003366"/>
                <w:sz w:val="24"/>
              </w:rPr>
              <w:t>t</w:t>
            </w:r>
            <w:r w:rsidR="0024583F" w:rsidRPr="003824C6">
              <w:rPr>
                <w:rFonts w:ascii="Arial" w:hAnsi="Arial"/>
                <w:color w:val="003366"/>
                <w:sz w:val="24"/>
              </w:rPr>
              <w:t xml:space="preserve"> and deliver </w:t>
            </w:r>
            <w:r w:rsidR="00F648A2" w:rsidRPr="003824C6">
              <w:rPr>
                <w:rFonts w:ascii="Arial" w:hAnsi="Arial"/>
                <w:color w:val="003366"/>
                <w:sz w:val="24"/>
              </w:rPr>
              <w:t xml:space="preserve">service specific </w:t>
            </w:r>
            <w:r w:rsidR="00C645E5" w:rsidRPr="003824C6">
              <w:rPr>
                <w:rFonts w:ascii="Arial" w:hAnsi="Arial"/>
                <w:color w:val="003366"/>
                <w:sz w:val="24"/>
              </w:rPr>
              <w:t xml:space="preserve">strategic </w:t>
            </w:r>
            <w:r w:rsidR="0024583F" w:rsidRPr="003824C6">
              <w:rPr>
                <w:rFonts w:ascii="Arial" w:hAnsi="Arial"/>
                <w:color w:val="003366"/>
                <w:sz w:val="24"/>
              </w:rPr>
              <w:t xml:space="preserve">organisational policy </w:t>
            </w:r>
            <w:r w:rsidR="00C645E5" w:rsidRPr="003824C6">
              <w:rPr>
                <w:rFonts w:ascii="Arial" w:hAnsi="Arial"/>
                <w:color w:val="003366"/>
                <w:sz w:val="24"/>
              </w:rPr>
              <w:t xml:space="preserve">and process </w:t>
            </w:r>
            <w:r w:rsidR="00F648A2" w:rsidRPr="003824C6">
              <w:rPr>
                <w:rFonts w:ascii="Arial" w:hAnsi="Arial"/>
                <w:color w:val="003366"/>
                <w:sz w:val="24"/>
              </w:rPr>
              <w:t xml:space="preserve">that </w:t>
            </w:r>
            <w:r w:rsidR="0024583F" w:rsidRPr="003824C6">
              <w:rPr>
                <w:rFonts w:ascii="Arial" w:hAnsi="Arial"/>
                <w:color w:val="003366"/>
                <w:sz w:val="24"/>
              </w:rPr>
              <w:t>respond</w:t>
            </w:r>
            <w:r w:rsidR="00F648A2" w:rsidRPr="003824C6">
              <w:rPr>
                <w:rFonts w:ascii="Arial" w:hAnsi="Arial"/>
                <w:color w:val="003366"/>
                <w:sz w:val="24"/>
              </w:rPr>
              <w:t>s</w:t>
            </w:r>
            <w:r w:rsidR="0024583F" w:rsidRPr="003824C6">
              <w:rPr>
                <w:rFonts w:ascii="Arial" w:hAnsi="Arial"/>
                <w:color w:val="003366"/>
                <w:sz w:val="24"/>
              </w:rPr>
              <w:t xml:space="preserve"> to legislative changes by developing, </w:t>
            </w:r>
            <w:r w:rsidR="00DC66FC" w:rsidRPr="003824C6">
              <w:rPr>
                <w:rFonts w:ascii="Arial" w:hAnsi="Arial"/>
                <w:color w:val="003366"/>
                <w:sz w:val="24"/>
              </w:rPr>
              <w:t>implementing,</w:t>
            </w:r>
            <w:r w:rsidR="0024583F" w:rsidRPr="003824C6">
              <w:rPr>
                <w:rFonts w:ascii="Arial" w:hAnsi="Arial"/>
                <w:color w:val="003366"/>
                <w:sz w:val="24"/>
              </w:rPr>
              <w:t xml:space="preserve"> and reviewing policies, </w:t>
            </w:r>
            <w:r w:rsidR="001E181B" w:rsidRPr="003824C6">
              <w:rPr>
                <w:rFonts w:ascii="Arial" w:hAnsi="Arial"/>
                <w:color w:val="003366"/>
                <w:sz w:val="24"/>
              </w:rPr>
              <w:t>procedures,</w:t>
            </w:r>
            <w:r w:rsidR="0024583F" w:rsidRPr="003824C6">
              <w:rPr>
                <w:rFonts w:ascii="Arial" w:hAnsi="Arial"/>
                <w:color w:val="003366"/>
                <w:sz w:val="24"/>
              </w:rPr>
              <w:t xml:space="preserve"> </w:t>
            </w:r>
            <w:proofErr w:type="gramStart"/>
            <w:r w:rsidR="0024583F" w:rsidRPr="003824C6">
              <w:rPr>
                <w:rFonts w:ascii="Arial" w:hAnsi="Arial"/>
                <w:color w:val="003366"/>
                <w:sz w:val="24"/>
              </w:rPr>
              <w:t>practices</w:t>
            </w:r>
            <w:proofErr w:type="gramEnd"/>
            <w:r w:rsidR="001E181B" w:rsidRPr="003824C6">
              <w:rPr>
                <w:rFonts w:ascii="Arial" w:hAnsi="Arial"/>
                <w:color w:val="003366"/>
                <w:sz w:val="24"/>
              </w:rPr>
              <w:t xml:space="preserve"> and safe systems of work</w:t>
            </w:r>
            <w:r w:rsidR="0024583F" w:rsidRPr="003824C6">
              <w:rPr>
                <w:rFonts w:ascii="Arial" w:hAnsi="Arial"/>
                <w:color w:val="003366"/>
                <w:sz w:val="24"/>
              </w:rPr>
              <w:t>.</w:t>
            </w:r>
            <w:r w:rsidR="00590B70" w:rsidRPr="003824C6">
              <w:rPr>
                <w:rFonts w:ascii="Arial" w:hAnsi="Arial"/>
                <w:color w:val="003366"/>
                <w:sz w:val="24"/>
              </w:rPr>
              <w:t xml:space="preserve"> To include:</w:t>
            </w:r>
          </w:p>
          <w:p w14:paraId="74E6B8F1" w14:textId="77777777" w:rsidR="00590B70" w:rsidRPr="003824C6" w:rsidRDefault="00590B70" w:rsidP="00590B70">
            <w:pPr>
              <w:pStyle w:val="ListParagraph"/>
              <w:numPr>
                <w:ilvl w:val="0"/>
                <w:numId w:val="22"/>
              </w:numPr>
              <w:spacing w:after="120" w:line="280" w:lineRule="atLeast"/>
              <w:rPr>
                <w:rFonts w:ascii="Arial" w:hAnsi="Arial"/>
                <w:color w:val="003366"/>
                <w:sz w:val="24"/>
              </w:rPr>
            </w:pPr>
            <w:r w:rsidRPr="003824C6">
              <w:rPr>
                <w:rFonts w:ascii="Arial" w:hAnsi="Arial"/>
                <w:color w:val="003366"/>
                <w:sz w:val="24"/>
              </w:rPr>
              <w:t>Ensuring the maintenance and development of sound engineering/environmental practices within the Team and Group to involve materials/methods testing/trialling and recycling.  In addition ensuring cost effectiveness and quality is achieved in highways maintenance, by implementation of best value principles.</w:t>
            </w:r>
          </w:p>
          <w:p w14:paraId="5CDDE45B" w14:textId="34C1A54D" w:rsidR="0024583F" w:rsidRPr="003824C6" w:rsidRDefault="0024583F" w:rsidP="00131C6E">
            <w:pPr>
              <w:numPr>
                <w:ilvl w:val="1"/>
                <w:numId w:val="1"/>
              </w:numPr>
              <w:spacing w:after="120" w:line="280" w:lineRule="atLeast"/>
              <w:rPr>
                <w:rFonts w:ascii="Arial" w:hAnsi="Arial"/>
                <w:color w:val="003366"/>
                <w:sz w:val="24"/>
              </w:rPr>
            </w:pPr>
            <w:r w:rsidRPr="003824C6">
              <w:rPr>
                <w:rFonts w:ascii="Arial" w:hAnsi="Arial"/>
                <w:color w:val="003366"/>
                <w:sz w:val="24"/>
              </w:rPr>
              <w:t xml:space="preserve">Undertake effective complaint management and provide or ensure the provision of an adequate response to any complaints in accordance with </w:t>
            </w:r>
            <w:r w:rsidR="001E181B" w:rsidRPr="003824C6">
              <w:rPr>
                <w:rFonts w:ascii="Arial" w:hAnsi="Arial"/>
                <w:color w:val="003366"/>
                <w:sz w:val="24"/>
              </w:rPr>
              <w:t xml:space="preserve">SWISCo </w:t>
            </w:r>
            <w:r w:rsidRPr="003824C6">
              <w:rPr>
                <w:rFonts w:ascii="Arial" w:hAnsi="Arial"/>
                <w:color w:val="003366"/>
                <w:sz w:val="24"/>
              </w:rPr>
              <w:t>policy and published procedures.</w:t>
            </w:r>
            <w:r w:rsidR="00590B70" w:rsidRPr="003824C6">
              <w:rPr>
                <w:rFonts w:ascii="Arial" w:hAnsi="Arial"/>
                <w:color w:val="003366"/>
                <w:sz w:val="24"/>
              </w:rPr>
              <w:t xml:space="preserve"> </w:t>
            </w:r>
          </w:p>
          <w:p w14:paraId="68E7E7C0" w14:textId="01E138EA" w:rsidR="00590B70" w:rsidRPr="00CF688E" w:rsidRDefault="00590B70" w:rsidP="00CF688E">
            <w:pPr>
              <w:numPr>
                <w:ilvl w:val="1"/>
                <w:numId w:val="1"/>
              </w:numPr>
              <w:spacing w:after="120" w:line="280" w:lineRule="atLeast"/>
              <w:rPr>
                <w:rFonts w:ascii="Arial" w:hAnsi="Arial"/>
                <w:color w:val="003366"/>
                <w:sz w:val="24"/>
              </w:rPr>
            </w:pPr>
            <w:r w:rsidRPr="00CF688E">
              <w:rPr>
                <w:rFonts w:ascii="Arial" w:hAnsi="Arial"/>
                <w:color w:val="003366"/>
                <w:sz w:val="24"/>
              </w:rPr>
              <w:t>To maintain knowledge and understanding of current and proposed national and regional legislation and guidance relating to the highways Asset Management Service and ensure compliance</w:t>
            </w:r>
            <w:r w:rsidR="00645C98" w:rsidRPr="00CF688E">
              <w:rPr>
                <w:rFonts w:ascii="Arial" w:hAnsi="Arial"/>
                <w:color w:val="003366"/>
                <w:sz w:val="24"/>
              </w:rPr>
              <w:t xml:space="preserve"> across the Highways Asset &amp; Traffic Management function</w:t>
            </w:r>
            <w:r w:rsidRPr="00CF688E">
              <w:rPr>
                <w:rFonts w:ascii="Arial" w:hAnsi="Arial"/>
                <w:color w:val="003366"/>
                <w:sz w:val="24"/>
              </w:rPr>
              <w:t>.</w:t>
            </w:r>
          </w:p>
          <w:p w14:paraId="1CAFC1ED" w14:textId="699B68D0" w:rsidR="009D4AE4" w:rsidRPr="00CF688E" w:rsidRDefault="0083020F" w:rsidP="00131C6E">
            <w:pPr>
              <w:numPr>
                <w:ilvl w:val="1"/>
                <w:numId w:val="1"/>
              </w:numPr>
              <w:spacing w:after="120" w:line="280" w:lineRule="atLeast"/>
              <w:rPr>
                <w:rFonts w:ascii="Arial" w:hAnsi="Arial"/>
                <w:color w:val="003366"/>
                <w:sz w:val="24"/>
              </w:rPr>
            </w:pPr>
            <w:r w:rsidRPr="00CF688E">
              <w:rPr>
                <w:rFonts w:ascii="Arial" w:hAnsi="Arial"/>
                <w:color w:val="003366"/>
                <w:sz w:val="24"/>
              </w:rPr>
              <w:lastRenderedPageBreak/>
              <w:t>E</w:t>
            </w:r>
            <w:r w:rsidR="009D4AE4" w:rsidRPr="00CF688E">
              <w:rPr>
                <w:rFonts w:ascii="Arial" w:hAnsi="Arial"/>
                <w:color w:val="003366"/>
                <w:sz w:val="24"/>
              </w:rPr>
              <w:t>stablish correct levels of delegation and utilis</w:t>
            </w:r>
            <w:r w:rsidRPr="00CF688E">
              <w:rPr>
                <w:rFonts w:ascii="Arial" w:hAnsi="Arial"/>
                <w:color w:val="003366"/>
                <w:sz w:val="24"/>
              </w:rPr>
              <w:t>e</w:t>
            </w:r>
            <w:r w:rsidR="009D4AE4" w:rsidRPr="00CF688E">
              <w:rPr>
                <w:rFonts w:ascii="Arial" w:hAnsi="Arial"/>
                <w:color w:val="003366"/>
                <w:sz w:val="24"/>
              </w:rPr>
              <w:t xml:space="preserve"> resources efficiently.</w:t>
            </w:r>
            <w:r w:rsidR="00590B70" w:rsidRPr="00CF688E">
              <w:rPr>
                <w:rFonts w:ascii="Arial" w:hAnsi="Arial"/>
                <w:color w:val="003366"/>
                <w:sz w:val="24"/>
              </w:rPr>
              <w:t xml:space="preserve"> To include:</w:t>
            </w:r>
          </w:p>
          <w:p w14:paraId="555F7FB0" w14:textId="0FBB1ADF" w:rsidR="00590B70" w:rsidRPr="00CF688E" w:rsidRDefault="00EB124D" w:rsidP="00590B70">
            <w:pPr>
              <w:pStyle w:val="ListParagraph"/>
              <w:numPr>
                <w:ilvl w:val="0"/>
                <w:numId w:val="20"/>
              </w:numPr>
              <w:spacing w:after="120" w:line="280" w:lineRule="atLeast"/>
              <w:rPr>
                <w:rFonts w:ascii="Arial" w:hAnsi="Arial"/>
                <w:color w:val="003366"/>
                <w:sz w:val="24"/>
              </w:rPr>
            </w:pPr>
            <w:r w:rsidRPr="00CF688E">
              <w:rPr>
                <w:rFonts w:ascii="Arial" w:hAnsi="Arial"/>
                <w:color w:val="003366"/>
                <w:sz w:val="24"/>
              </w:rPr>
              <w:t xml:space="preserve">Responsibility for the overall management </w:t>
            </w:r>
            <w:r w:rsidR="00590B70" w:rsidRPr="00CF688E">
              <w:rPr>
                <w:rFonts w:ascii="Arial" w:hAnsi="Arial"/>
                <w:color w:val="003366"/>
                <w:sz w:val="24"/>
              </w:rPr>
              <w:t xml:space="preserve">of the asset management service in </w:t>
            </w:r>
            <w:r w:rsidR="00FE69F4" w:rsidRPr="00CF688E">
              <w:rPr>
                <w:rFonts w:ascii="Arial" w:hAnsi="Arial"/>
                <w:color w:val="003366"/>
                <w:sz w:val="24"/>
              </w:rPr>
              <w:t>relation to</w:t>
            </w:r>
            <w:r w:rsidR="00590B70" w:rsidRPr="00CF688E">
              <w:rPr>
                <w:rFonts w:ascii="Arial" w:hAnsi="Arial"/>
                <w:color w:val="003366"/>
                <w:sz w:val="24"/>
              </w:rPr>
              <w:t xml:space="preserve"> winter maintenance and highway emergencies</w:t>
            </w:r>
            <w:r w:rsidR="00FE69F4" w:rsidRPr="00CF688E">
              <w:rPr>
                <w:rFonts w:ascii="Arial" w:hAnsi="Arial"/>
                <w:color w:val="003366"/>
                <w:sz w:val="24"/>
              </w:rPr>
              <w:t>.</w:t>
            </w:r>
            <w:r w:rsidR="00590B70" w:rsidRPr="00CF688E">
              <w:rPr>
                <w:rFonts w:ascii="Arial" w:hAnsi="Arial"/>
                <w:color w:val="003366"/>
                <w:sz w:val="24"/>
              </w:rPr>
              <w:t xml:space="preserve"> </w:t>
            </w:r>
            <w:r w:rsidR="00FE69F4" w:rsidRPr="00CF688E">
              <w:rPr>
                <w:rFonts w:ascii="Arial" w:hAnsi="Arial"/>
                <w:color w:val="003366"/>
                <w:sz w:val="24"/>
              </w:rPr>
              <w:t xml:space="preserve">This includes </w:t>
            </w:r>
            <w:r w:rsidR="00590B70" w:rsidRPr="00CF688E">
              <w:rPr>
                <w:rFonts w:ascii="Arial" w:hAnsi="Arial"/>
                <w:color w:val="003366"/>
                <w:sz w:val="24"/>
              </w:rPr>
              <w:t>decision making and coordination with the Highways Operations Manager</w:t>
            </w:r>
            <w:r w:rsidR="00FE69F4" w:rsidRPr="00CF688E">
              <w:rPr>
                <w:rFonts w:ascii="Arial" w:hAnsi="Arial"/>
                <w:color w:val="003366"/>
                <w:sz w:val="24"/>
              </w:rPr>
              <w:t xml:space="preserve"> during the winter periods</w:t>
            </w:r>
            <w:r w:rsidR="00590B70" w:rsidRPr="00CF688E">
              <w:rPr>
                <w:rFonts w:ascii="Arial" w:hAnsi="Arial"/>
                <w:color w:val="003366"/>
                <w:sz w:val="24"/>
              </w:rPr>
              <w:t>.</w:t>
            </w:r>
          </w:p>
          <w:p w14:paraId="28FEE066" w14:textId="31677116" w:rsidR="004C6AD6" w:rsidRPr="00CF688E" w:rsidRDefault="00BA0FA9" w:rsidP="00590B70">
            <w:pPr>
              <w:pStyle w:val="ListParagraph"/>
              <w:numPr>
                <w:ilvl w:val="0"/>
                <w:numId w:val="20"/>
              </w:numPr>
              <w:spacing w:after="120" w:line="280" w:lineRule="atLeast"/>
              <w:rPr>
                <w:rFonts w:ascii="Arial" w:hAnsi="Arial"/>
                <w:color w:val="003366"/>
                <w:sz w:val="24"/>
              </w:rPr>
            </w:pPr>
            <w:r w:rsidRPr="00CF688E">
              <w:rPr>
                <w:rFonts w:ascii="Arial" w:hAnsi="Arial"/>
                <w:color w:val="003366"/>
                <w:sz w:val="24"/>
              </w:rPr>
              <w:t xml:space="preserve">Responsibility for the overall </w:t>
            </w:r>
            <w:r w:rsidR="00E00702" w:rsidRPr="00CF688E">
              <w:rPr>
                <w:rFonts w:ascii="Arial" w:hAnsi="Arial"/>
                <w:color w:val="003366"/>
                <w:sz w:val="24"/>
              </w:rPr>
              <w:t xml:space="preserve">process relating to </w:t>
            </w:r>
            <w:r w:rsidR="005E34FB" w:rsidRPr="00CF688E">
              <w:rPr>
                <w:rFonts w:ascii="Arial" w:hAnsi="Arial"/>
                <w:color w:val="003366"/>
                <w:sz w:val="24"/>
              </w:rPr>
              <w:t xml:space="preserve">Winter Maintenance Operations, ensuring appropriate </w:t>
            </w:r>
            <w:r w:rsidR="00E1361C" w:rsidRPr="00CF688E">
              <w:rPr>
                <w:rFonts w:ascii="Arial" w:hAnsi="Arial"/>
                <w:color w:val="003366"/>
                <w:sz w:val="24"/>
              </w:rPr>
              <w:t>measures are undertaken to mitigate t</w:t>
            </w:r>
            <w:r w:rsidR="002018CE" w:rsidRPr="00CF688E">
              <w:rPr>
                <w:rFonts w:ascii="Arial" w:hAnsi="Arial"/>
                <w:color w:val="003366"/>
                <w:sz w:val="24"/>
              </w:rPr>
              <w:t>he effects of severe winter weather on the highway network.</w:t>
            </w:r>
          </w:p>
          <w:p w14:paraId="387D1478" w14:textId="77777777" w:rsidR="00A51CF6" w:rsidRPr="00CF688E" w:rsidRDefault="00A51CF6" w:rsidP="00CF688E">
            <w:pPr>
              <w:pStyle w:val="ListParagraph"/>
              <w:numPr>
                <w:ilvl w:val="0"/>
                <w:numId w:val="22"/>
              </w:numPr>
              <w:spacing w:after="120" w:line="280" w:lineRule="atLeast"/>
              <w:rPr>
                <w:rFonts w:ascii="Arial" w:hAnsi="Arial"/>
                <w:color w:val="003366"/>
                <w:sz w:val="24"/>
              </w:rPr>
            </w:pPr>
            <w:r w:rsidRPr="00CF688E">
              <w:rPr>
                <w:rFonts w:ascii="Arial" w:hAnsi="Arial"/>
                <w:color w:val="003366"/>
                <w:sz w:val="24"/>
              </w:rPr>
              <w:t>Responsibility for the overall management of the coordination of works around Torbay’s highway network including management of the Streetworks Coordination service.</w:t>
            </w:r>
          </w:p>
          <w:p w14:paraId="4FEA4A67" w14:textId="77777777" w:rsidR="00D2636E" w:rsidRPr="00CF688E" w:rsidRDefault="00D2636E" w:rsidP="00BD590F">
            <w:pPr>
              <w:numPr>
                <w:ilvl w:val="1"/>
                <w:numId w:val="1"/>
              </w:numPr>
              <w:spacing w:after="120" w:line="280" w:lineRule="atLeast"/>
              <w:rPr>
                <w:rFonts w:ascii="Arial" w:hAnsi="Arial"/>
                <w:color w:val="003366"/>
                <w:sz w:val="24"/>
              </w:rPr>
            </w:pPr>
            <w:r w:rsidRPr="00CF688E">
              <w:rPr>
                <w:rFonts w:ascii="Arial" w:hAnsi="Arial"/>
                <w:color w:val="003366"/>
                <w:sz w:val="24"/>
              </w:rPr>
              <w:t>To lead the preparation of highways maintenance programmes on the Torbay highway network.</w:t>
            </w:r>
          </w:p>
          <w:p w14:paraId="4F737786" w14:textId="77777777" w:rsidR="00D2636E" w:rsidRPr="00CF688E" w:rsidRDefault="00D2636E" w:rsidP="00D2636E">
            <w:pPr>
              <w:numPr>
                <w:ilvl w:val="1"/>
                <w:numId w:val="1"/>
              </w:numPr>
              <w:spacing w:after="120" w:line="280" w:lineRule="atLeast"/>
              <w:rPr>
                <w:rFonts w:ascii="Arial" w:hAnsi="Arial"/>
                <w:color w:val="003366"/>
                <w:sz w:val="24"/>
              </w:rPr>
            </w:pPr>
            <w:r w:rsidRPr="00CF688E">
              <w:rPr>
                <w:rFonts w:ascii="Arial" w:hAnsi="Arial"/>
                <w:color w:val="003366"/>
                <w:sz w:val="24"/>
              </w:rPr>
              <w:t>Ensuring appropriate highways maintenance and pavement management systems are available to record and display information related to condition surveys (machine and visual), highways safety inspections and other data as required.</w:t>
            </w:r>
          </w:p>
          <w:p w14:paraId="1BBD2F07" w14:textId="22E6AF08" w:rsidR="00D2636E" w:rsidRPr="00CF688E" w:rsidRDefault="00D2636E" w:rsidP="00D2636E">
            <w:pPr>
              <w:numPr>
                <w:ilvl w:val="1"/>
                <w:numId w:val="1"/>
              </w:numPr>
              <w:spacing w:after="120" w:line="280" w:lineRule="atLeast"/>
              <w:rPr>
                <w:rFonts w:ascii="Arial" w:hAnsi="Arial"/>
                <w:color w:val="003366"/>
                <w:sz w:val="24"/>
              </w:rPr>
            </w:pPr>
            <w:r w:rsidRPr="00CF688E">
              <w:rPr>
                <w:rFonts w:ascii="Arial" w:hAnsi="Arial"/>
                <w:color w:val="003366"/>
                <w:sz w:val="24"/>
              </w:rPr>
              <w:t xml:space="preserve">Manage the movement of pedestrians, </w:t>
            </w:r>
            <w:r w:rsidR="009C3791" w:rsidRPr="009C3791">
              <w:rPr>
                <w:rFonts w:ascii="Arial" w:hAnsi="Arial"/>
                <w:color w:val="003366"/>
                <w:sz w:val="24"/>
              </w:rPr>
              <w:t>cyclists,</w:t>
            </w:r>
            <w:r w:rsidRPr="00CF688E">
              <w:rPr>
                <w:rFonts w:ascii="Arial" w:hAnsi="Arial"/>
                <w:color w:val="003366"/>
                <w:sz w:val="24"/>
              </w:rPr>
              <w:t xml:space="preserve"> and motor vehicles around </w:t>
            </w:r>
            <w:r w:rsidR="008C0B00">
              <w:rPr>
                <w:rFonts w:ascii="Arial" w:hAnsi="Arial"/>
                <w:color w:val="003366"/>
                <w:sz w:val="24"/>
              </w:rPr>
              <w:t xml:space="preserve">Torbay’s </w:t>
            </w:r>
            <w:r w:rsidRPr="00CF688E">
              <w:rPr>
                <w:rFonts w:ascii="Arial" w:hAnsi="Arial"/>
                <w:color w:val="003366"/>
                <w:sz w:val="24"/>
              </w:rPr>
              <w:t xml:space="preserve">highway network in as safe a manner as possible through monitoring of conditions and need, identification of works and production of client briefs as </w:t>
            </w:r>
            <w:r w:rsidR="00FD70D0" w:rsidRPr="00CF688E">
              <w:rPr>
                <w:rFonts w:ascii="Arial" w:hAnsi="Arial"/>
                <w:color w:val="003366"/>
                <w:sz w:val="24"/>
              </w:rPr>
              <w:t>appropriate.</w:t>
            </w:r>
          </w:p>
          <w:p w14:paraId="3BDD27BD" w14:textId="5DEDFF99" w:rsidR="0056764E" w:rsidRDefault="0056764E" w:rsidP="0056764E">
            <w:pPr>
              <w:numPr>
                <w:ilvl w:val="1"/>
                <w:numId w:val="1"/>
              </w:numPr>
              <w:spacing w:after="120" w:line="280" w:lineRule="atLeast"/>
              <w:rPr>
                <w:rFonts w:ascii="Arial" w:hAnsi="Arial"/>
                <w:color w:val="003366"/>
                <w:sz w:val="24"/>
              </w:rPr>
            </w:pPr>
            <w:r w:rsidRPr="00CF688E">
              <w:rPr>
                <w:rFonts w:ascii="Arial" w:hAnsi="Arial"/>
                <w:color w:val="003366"/>
                <w:sz w:val="24"/>
              </w:rPr>
              <w:t xml:space="preserve">To introduce measures to support </w:t>
            </w:r>
            <w:r w:rsidR="008C0B00" w:rsidRPr="00CF688E">
              <w:rPr>
                <w:rFonts w:ascii="Arial" w:hAnsi="Arial"/>
                <w:color w:val="003366"/>
                <w:sz w:val="24"/>
              </w:rPr>
              <w:t xml:space="preserve">SWISCo’s alignment with </w:t>
            </w:r>
            <w:r w:rsidRPr="00CF688E">
              <w:rPr>
                <w:rFonts w:ascii="Arial" w:hAnsi="Arial"/>
                <w:color w:val="003366"/>
                <w:sz w:val="24"/>
              </w:rPr>
              <w:t>Torbay Councils’ Carbon Reduction targets with respect to the reduction of energy consumption, construction processes, material usage and improved technology.</w:t>
            </w:r>
          </w:p>
          <w:p w14:paraId="13A3EE3B" w14:textId="488399C8" w:rsidR="009C3791" w:rsidRDefault="009C3791" w:rsidP="009C3791">
            <w:pPr>
              <w:numPr>
                <w:ilvl w:val="1"/>
                <w:numId w:val="1"/>
              </w:numPr>
              <w:spacing w:after="120" w:line="280" w:lineRule="atLeast"/>
              <w:rPr>
                <w:rFonts w:ascii="Arial" w:hAnsi="Arial"/>
                <w:color w:val="002060"/>
                <w:sz w:val="24"/>
              </w:rPr>
            </w:pPr>
            <w:r w:rsidRPr="00A34EE6">
              <w:rPr>
                <w:rFonts w:ascii="Arial" w:hAnsi="Arial"/>
                <w:color w:val="002060"/>
                <w:sz w:val="24"/>
              </w:rPr>
              <w:t>To lead on the highway issues relating to initiatives, policies, and strategies to increase the use of sustainable transport.</w:t>
            </w:r>
          </w:p>
          <w:p w14:paraId="12F70B8D" w14:textId="0D15DD7C" w:rsidR="009C3791" w:rsidRDefault="009C3791" w:rsidP="009C3791">
            <w:pPr>
              <w:numPr>
                <w:ilvl w:val="1"/>
                <w:numId w:val="1"/>
              </w:numPr>
              <w:spacing w:after="120" w:line="280" w:lineRule="atLeast"/>
              <w:rPr>
                <w:rFonts w:ascii="Arial" w:hAnsi="Arial"/>
                <w:color w:val="002060"/>
                <w:sz w:val="24"/>
              </w:rPr>
            </w:pPr>
            <w:r>
              <w:rPr>
                <w:rFonts w:ascii="Arial" w:hAnsi="Arial"/>
                <w:color w:val="002060"/>
                <w:sz w:val="24"/>
              </w:rPr>
              <w:t>To lead on appropriate measures to improve safety on Torbay’s Highway Network including Road Safety Engineering and Collision reduction initiatives.</w:t>
            </w:r>
          </w:p>
          <w:p w14:paraId="77CEFFD2" w14:textId="77777777" w:rsidR="00DD0766" w:rsidRPr="00CF688E" w:rsidRDefault="00DD0766" w:rsidP="00DD0766">
            <w:pPr>
              <w:numPr>
                <w:ilvl w:val="1"/>
                <w:numId w:val="1"/>
              </w:numPr>
              <w:spacing w:after="120" w:line="280" w:lineRule="atLeast"/>
              <w:rPr>
                <w:rFonts w:ascii="Arial" w:hAnsi="Arial"/>
                <w:color w:val="003366"/>
                <w:sz w:val="24"/>
              </w:rPr>
            </w:pPr>
            <w:r w:rsidRPr="00CF688E">
              <w:rPr>
                <w:rFonts w:ascii="Arial" w:hAnsi="Arial"/>
                <w:color w:val="003366"/>
                <w:sz w:val="24"/>
              </w:rPr>
              <w:t>To lead on the enforcement of the Highways Act and other relevant legislation</w:t>
            </w:r>
          </w:p>
          <w:p w14:paraId="5B391C04" w14:textId="77777777" w:rsidR="00DD0766" w:rsidRPr="00CF688E" w:rsidRDefault="00DD0766" w:rsidP="00DD0766">
            <w:pPr>
              <w:numPr>
                <w:ilvl w:val="1"/>
                <w:numId w:val="1"/>
              </w:numPr>
              <w:spacing w:after="120" w:line="280" w:lineRule="atLeast"/>
              <w:rPr>
                <w:rFonts w:ascii="Arial" w:hAnsi="Arial"/>
                <w:color w:val="003366"/>
                <w:sz w:val="24"/>
              </w:rPr>
            </w:pPr>
            <w:r w:rsidRPr="00CF688E">
              <w:rPr>
                <w:rFonts w:ascii="Arial" w:hAnsi="Arial"/>
                <w:color w:val="003366"/>
                <w:sz w:val="24"/>
              </w:rPr>
              <w:t>To lead maintenance audits for major infrastructure improvement schemes affecting the highway.</w:t>
            </w:r>
          </w:p>
          <w:p w14:paraId="38F4A1B1" w14:textId="77777777" w:rsidR="00DD0766" w:rsidRPr="00CF688E" w:rsidRDefault="00DD0766" w:rsidP="00DD0766">
            <w:pPr>
              <w:numPr>
                <w:ilvl w:val="1"/>
                <w:numId w:val="1"/>
              </w:numPr>
              <w:spacing w:after="120" w:line="280" w:lineRule="atLeast"/>
              <w:rPr>
                <w:rFonts w:ascii="Arial" w:hAnsi="Arial"/>
                <w:color w:val="003366"/>
                <w:sz w:val="24"/>
              </w:rPr>
            </w:pPr>
            <w:r w:rsidRPr="00CF688E">
              <w:rPr>
                <w:rFonts w:ascii="Arial" w:hAnsi="Arial"/>
                <w:color w:val="003366"/>
                <w:sz w:val="24"/>
              </w:rPr>
              <w:t>Representing the Highways Team on forums, working parties, etc. as required, dealing with matters arising and dispensing advice to Members and the public on related matters.</w:t>
            </w:r>
          </w:p>
          <w:p w14:paraId="1D33C470" w14:textId="0DF1C320" w:rsidR="002470EF" w:rsidRPr="00CF688E" w:rsidRDefault="009D4AE4" w:rsidP="00131C6E">
            <w:pPr>
              <w:numPr>
                <w:ilvl w:val="1"/>
                <w:numId w:val="1"/>
              </w:numPr>
              <w:spacing w:after="120" w:line="280" w:lineRule="atLeast"/>
              <w:rPr>
                <w:rFonts w:ascii="Arial" w:hAnsi="Arial"/>
                <w:color w:val="003366"/>
                <w:sz w:val="24"/>
              </w:rPr>
            </w:pPr>
            <w:r w:rsidRPr="00CF688E">
              <w:rPr>
                <w:rFonts w:ascii="Arial" w:hAnsi="Arial"/>
                <w:color w:val="003366"/>
                <w:sz w:val="24"/>
              </w:rPr>
              <w:t>Provide such support as may be required in response to Major Emergencies and business recovery.</w:t>
            </w:r>
          </w:p>
          <w:p w14:paraId="0A6C3DB0" w14:textId="70B27A13" w:rsidR="009D4AE4" w:rsidRPr="00CF688E" w:rsidRDefault="009D4AE4" w:rsidP="00131C6E">
            <w:pPr>
              <w:numPr>
                <w:ilvl w:val="1"/>
                <w:numId w:val="1"/>
              </w:numPr>
              <w:spacing w:after="120" w:line="280" w:lineRule="atLeast"/>
              <w:rPr>
                <w:rFonts w:ascii="Arial" w:hAnsi="Arial"/>
                <w:color w:val="003366"/>
                <w:sz w:val="24"/>
              </w:rPr>
            </w:pPr>
            <w:r w:rsidRPr="00CF688E">
              <w:rPr>
                <w:rFonts w:ascii="Arial" w:hAnsi="Arial"/>
                <w:color w:val="003366"/>
                <w:sz w:val="24"/>
              </w:rPr>
              <w:t>Actively engage with other Service Managers and team members within</w:t>
            </w:r>
            <w:r w:rsidR="007E46B1" w:rsidRPr="00CF688E">
              <w:rPr>
                <w:rFonts w:ascii="Arial" w:hAnsi="Arial"/>
                <w:color w:val="003366"/>
                <w:sz w:val="24"/>
              </w:rPr>
              <w:t xml:space="preserve"> the</w:t>
            </w:r>
            <w:r w:rsidRPr="00CF688E">
              <w:rPr>
                <w:rFonts w:ascii="Arial" w:hAnsi="Arial"/>
                <w:color w:val="003366"/>
                <w:sz w:val="24"/>
              </w:rPr>
              <w:t xml:space="preserve"> business</w:t>
            </w:r>
            <w:r w:rsidR="007E46B1" w:rsidRPr="00CF688E">
              <w:rPr>
                <w:rFonts w:ascii="Arial" w:hAnsi="Arial"/>
                <w:color w:val="003366"/>
                <w:sz w:val="24"/>
              </w:rPr>
              <w:t xml:space="preserve"> t</w:t>
            </w:r>
            <w:r w:rsidRPr="00CF688E">
              <w:rPr>
                <w:rFonts w:ascii="Arial" w:hAnsi="Arial"/>
                <w:color w:val="003366"/>
                <w:sz w:val="24"/>
              </w:rPr>
              <w:t xml:space="preserve">o ensure a </w:t>
            </w:r>
            <w:r w:rsidR="00D85C01" w:rsidRPr="00CF688E">
              <w:rPr>
                <w:rFonts w:ascii="Arial" w:hAnsi="Arial"/>
                <w:color w:val="003366"/>
                <w:sz w:val="24"/>
              </w:rPr>
              <w:t>collaborative</w:t>
            </w:r>
            <w:r w:rsidR="007E46B1" w:rsidRPr="00CF688E">
              <w:rPr>
                <w:rFonts w:ascii="Arial" w:hAnsi="Arial"/>
                <w:color w:val="003366"/>
                <w:sz w:val="24"/>
              </w:rPr>
              <w:t xml:space="preserve"> and </w:t>
            </w:r>
            <w:r w:rsidRPr="00CF688E">
              <w:rPr>
                <w:rFonts w:ascii="Arial" w:hAnsi="Arial"/>
                <w:color w:val="003366"/>
                <w:sz w:val="24"/>
              </w:rPr>
              <w:t>seamless integration of service provision to both internal and external customers.</w:t>
            </w:r>
          </w:p>
          <w:p w14:paraId="3EE6072F" w14:textId="70F342CB" w:rsidR="009D4AE4" w:rsidRPr="00CF688E" w:rsidRDefault="0050257D" w:rsidP="00131C6E">
            <w:pPr>
              <w:numPr>
                <w:ilvl w:val="1"/>
                <w:numId w:val="1"/>
              </w:numPr>
              <w:spacing w:after="120" w:line="280" w:lineRule="atLeast"/>
              <w:rPr>
                <w:rFonts w:ascii="Arial" w:hAnsi="Arial"/>
                <w:color w:val="003366"/>
                <w:sz w:val="24"/>
              </w:rPr>
            </w:pPr>
            <w:r w:rsidRPr="00CF688E">
              <w:rPr>
                <w:rFonts w:ascii="Arial" w:hAnsi="Arial"/>
                <w:color w:val="003366"/>
                <w:sz w:val="24"/>
              </w:rPr>
              <w:t xml:space="preserve">Ensure </w:t>
            </w:r>
            <w:r w:rsidR="009D4AE4" w:rsidRPr="00CF688E">
              <w:rPr>
                <w:rFonts w:ascii="Arial" w:hAnsi="Arial"/>
                <w:color w:val="003366"/>
                <w:sz w:val="24"/>
              </w:rPr>
              <w:t xml:space="preserve">key performance indicators and outcomes against the services areas </w:t>
            </w:r>
            <w:r w:rsidRPr="00CF688E">
              <w:rPr>
                <w:rFonts w:ascii="Arial" w:hAnsi="Arial"/>
                <w:color w:val="003366"/>
                <w:sz w:val="24"/>
              </w:rPr>
              <w:t xml:space="preserve">are met </w:t>
            </w:r>
            <w:r w:rsidR="00B27482" w:rsidRPr="00CF688E">
              <w:rPr>
                <w:rFonts w:ascii="Arial" w:hAnsi="Arial"/>
                <w:color w:val="003366"/>
                <w:sz w:val="24"/>
              </w:rPr>
              <w:t xml:space="preserve">and align to the </w:t>
            </w:r>
            <w:r w:rsidR="009D4AE4" w:rsidRPr="00CF688E">
              <w:rPr>
                <w:rFonts w:ascii="Arial" w:hAnsi="Arial"/>
                <w:color w:val="003366"/>
                <w:sz w:val="24"/>
              </w:rPr>
              <w:t xml:space="preserve">Business Plan supporting </w:t>
            </w:r>
            <w:r w:rsidR="00B27482" w:rsidRPr="00CF688E">
              <w:rPr>
                <w:rFonts w:ascii="Arial" w:hAnsi="Arial"/>
                <w:color w:val="003366"/>
                <w:sz w:val="24"/>
              </w:rPr>
              <w:t xml:space="preserve">and </w:t>
            </w:r>
            <w:r w:rsidR="009D4AE4" w:rsidRPr="00CF688E">
              <w:rPr>
                <w:rFonts w:ascii="Arial" w:hAnsi="Arial"/>
                <w:color w:val="003366"/>
                <w:sz w:val="24"/>
              </w:rPr>
              <w:t>developing strategies to address any issues.</w:t>
            </w:r>
            <w:r w:rsidR="00590B70" w:rsidRPr="00CF688E">
              <w:rPr>
                <w:rFonts w:ascii="Arial" w:hAnsi="Arial"/>
                <w:color w:val="003366"/>
                <w:sz w:val="24"/>
              </w:rPr>
              <w:t xml:space="preserve"> </w:t>
            </w:r>
          </w:p>
          <w:p w14:paraId="602383C2" w14:textId="3CB44746" w:rsidR="00102154" w:rsidRPr="00CF688E" w:rsidRDefault="00102154" w:rsidP="00131C6E">
            <w:pPr>
              <w:numPr>
                <w:ilvl w:val="1"/>
                <w:numId w:val="1"/>
              </w:numPr>
              <w:spacing w:after="120" w:line="280" w:lineRule="atLeast"/>
              <w:rPr>
                <w:rFonts w:ascii="Arial" w:hAnsi="Arial"/>
                <w:color w:val="003366"/>
                <w:sz w:val="24"/>
              </w:rPr>
            </w:pPr>
            <w:r w:rsidRPr="00CF688E">
              <w:rPr>
                <w:rFonts w:ascii="Arial" w:hAnsi="Arial"/>
                <w:color w:val="003366"/>
                <w:sz w:val="24"/>
              </w:rPr>
              <w:t>An effective Health and Safety culture is fostered and maintained</w:t>
            </w:r>
            <w:r w:rsidR="00372AB6" w:rsidRPr="00CF688E">
              <w:rPr>
                <w:rFonts w:ascii="Arial" w:hAnsi="Arial"/>
                <w:color w:val="003366"/>
                <w:sz w:val="24"/>
              </w:rPr>
              <w:t>.</w:t>
            </w:r>
          </w:p>
          <w:p w14:paraId="3ADD8E8E" w14:textId="4A0F9ABD" w:rsidR="00063815" w:rsidRPr="00CF688E" w:rsidRDefault="00063815" w:rsidP="00063815">
            <w:pPr>
              <w:numPr>
                <w:ilvl w:val="1"/>
                <w:numId w:val="1"/>
              </w:numPr>
              <w:spacing w:after="120" w:line="280" w:lineRule="atLeast"/>
              <w:rPr>
                <w:rFonts w:ascii="Arial" w:hAnsi="Arial"/>
                <w:color w:val="003366"/>
                <w:sz w:val="24"/>
              </w:rPr>
            </w:pPr>
            <w:r w:rsidRPr="00CF688E">
              <w:rPr>
                <w:rFonts w:ascii="Arial" w:hAnsi="Arial"/>
                <w:color w:val="003366"/>
                <w:sz w:val="24"/>
              </w:rPr>
              <w:t>Making, facilitating, and fostering effective relationships that support a team ethos.</w:t>
            </w:r>
          </w:p>
          <w:p w14:paraId="478CF851" w14:textId="77777777" w:rsidR="006E5AD1" w:rsidRPr="002271BD" w:rsidRDefault="006E5AD1" w:rsidP="00CF688E">
            <w:pPr>
              <w:ind w:left="360"/>
              <w:rPr>
                <w:szCs w:val="24"/>
              </w:rPr>
            </w:pPr>
          </w:p>
        </w:tc>
      </w:tr>
    </w:tbl>
    <w:p w14:paraId="0573C5DA"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50D8428C" w14:textId="77777777" w:rsidTr="00B079B7">
        <w:trPr>
          <w:trHeight w:val="689"/>
        </w:trPr>
        <w:tc>
          <w:tcPr>
            <w:tcW w:w="10774" w:type="dxa"/>
          </w:tcPr>
          <w:p w14:paraId="4579F2AB" w14:textId="77777777" w:rsidR="00600F22" w:rsidRPr="002C5E67" w:rsidRDefault="00600F22" w:rsidP="00131C6E">
            <w:pPr>
              <w:numPr>
                <w:ilvl w:val="0"/>
                <w:numId w:val="1"/>
              </w:numPr>
              <w:spacing w:after="120" w:line="280" w:lineRule="atLeast"/>
              <w:rPr>
                <w:rFonts w:ascii="Arial" w:hAnsi="Arial"/>
                <w:b/>
                <w:color w:val="00B050"/>
                <w:sz w:val="24"/>
              </w:rPr>
            </w:pPr>
            <w:r w:rsidRPr="002C5E67">
              <w:rPr>
                <w:rFonts w:ascii="Arial" w:hAnsi="Arial"/>
                <w:b/>
                <w:color w:val="00B050"/>
                <w:sz w:val="24"/>
              </w:rPr>
              <w:lastRenderedPageBreak/>
              <w:t>Budgetary / Financial Responsibilities of the post</w:t>
            </w:r>
          </w:p>
          <w:p w14:paraId="3528DA30" w14:textId="178CAA02" w:rsidR="00483421" w:rsidRPr="00CF688E" w:rsidRDefault="00AF74DC" w:rsidP="00131C6E">
            <w:pPr>
              <w:numPr>
                <w:ilvl w:val="1"/>
                <w:numId w:val="1"/>
              </w:numPr>
              <w:spacing w:after="120" w:line="280" w:lineRule="atLeast"/>
              <w:rPr>
                <w:rFonts w:ascii="Arial" w:hAnsi="Arial"/>
                <w:color w:val="003366"/>
                <w:sz w:val="24"/>
              </w:rPr>
            </w:pPr>
            <w:r w:rsidRPr="00CF688E">
              <w:rPr>
                <w:rFonts w:ascii="Arial" w:hAnsi="Arial"/>
                <w:color w:val="003366"/>
                <w:sz w:val="24"/>
              </w:rPr>
              <w:t>Be responsible for allocated</w:t>
            </w:r>
            <w:r w:rsidR="007E5E1D" w:rsidRPr="00CF688E">
              <w:rPr>
                <w:rFonts w:ascii="Arial" w:hAnsi="Arial"/>
                <w:color w:val="003366"/>
                <w:sz w:val="24"/>
              </w:rPr>
              <w:t xml:space="preserve"> Revenue and Capital</w:t>
            </w:r>
            <w:r w:rsidRPr="00CF688E">
              <w:rPr>
                <w:rFonts w:ascii="Arial" w:hAnsi="Arial"/>
                <w:color w:val="003366"/>
                <w:sz w:val="24"/>
              </w:rPr>
              <w:t xml:space="preserve"> budget</w:t>
            </w:r>
            <w:r w:rsidR="00483421" w:rsidRPr="00CF688E">
              <w:rPr>
                <w:rFonts w:ascii="Arial" w:hAnsi="Arial"/>
                <w:color w:val="003366"/>
                <w:sz w:val="24"/>
              </w:rPr>
              <w:t>s</w:t>
            </w:r>
            <w:r w:rsidR="00176530" w:rsidRPr="00CF688E">
              <w:rPr>
                <w:rFonts w:ascii="Arial" w:hAnsi="Arial"/>
                <w:color w:val="003366"/>
                <w:sz w:val="24"/>
              </w:rPr>
              <w:t xml:space="preserve"> for highways asset management and maintenance</w:t>
            </w:r>
            <w:r w:rsidRPr="00CF688E">
              <w:rPr>
                <w:rFonts w:ascii="Arial" w:hAnsi="Arial"/>
                <w:color w:val="003366"/>
                <w:sz w:val="24"/>
              </w:rPr>
              <w:t xml:space="preserve"> </w:t>
            </w:r>
            <w:r w:rsidR="00000536" w:rsidRPr="00CF688E">
              <w:rPr>
                <w:rFonts w:ascii="Arial" w:hAnsi="Arial"/>
                <w:color w:val="003366"/>
                <w:sz w:val="24"/>
              </w:rPr>
              <w:t>within</w:t>
            </w:r>
            <w:r w:rsidRPr="00CF688E">
              <w:rPr>
                <w:rFonts w:ascii="Arial" w:hAnsi="Arial"/>
                <w:color w:val="003366"/>
                <w:sz w:val="24"/>
              </w:rPr>
              <w:t xml:space="preserve"> the service</w:t>
            </w:r>
            <w:r w:rsidR="00483421" w:rsidRPr="00CF688E">
              <w:rPr>
                <w:rFonts w:ascii="Arial" w:hAnsi="Arial"/>
                <w:color w:val="003366"/>
                <w:sz w:val="24"/>
              </w:rPr>
              <w:t xml:space="preserve"> area,</w:t>
            </w:r>
            <w:r w:rsidR="008F1FEB" w:rsidRPr="00CF688E">
              <w:rPr>
                <w:rFonts w:ascii="Arial" w:hAnsi="Arial"/>
                <w:color w:val="003366"/>
                <w:sz w:val="24"/>
              </w:rPr>
              <w:t xml:space="preserve"> in the region of £</w:t>
            </w:r>
            <w:r w:rsidR="007E6682" w:rsidRPr="00CF688E">
              <w:rPr>
                <w:rFonts w:ascii="Arial" w:hAnsi="Arial"/>
                <w:color w:val="003366"/>
                <w:sz w:val="24"/>
              </w:rPr>
              <w:t>1.5</w:t>
            </w:r>
            <w:r w:rsidR="00176530" w:rsidRPr="00CF688E">
              <w:rPr>
                <w:rFonts w:ascii="Arial" w:hAnsi="Arial"/>
                <w:color w:val="003366"/>
                <w:sz w:val="24"/>
              </w:rPr>
              <w:t>m per year</w:t>
            </w:r>
            <w:r w:rsidR="004E7B15" w:rsidRPr="00CF688E">
              <w:rPr>
                <w:rFonts w:ascii="Arial" w:hAnsi="Arial"/>
                <w:color w:val="003366"/>
                <w:sz w:val="24"/>
              </w:rPr>
              <w:t>, however this may increase in line with specific grant funding</w:t>
            </w:r>
            <w:r w:rsidR="00176530" w:rsidRPr="00CF688E">
              <w:rPr>
                <w:rFonts w:ascii="Arial" w:hAnsi="Arial"/>
                <w:color w:val="003366"/>
                <w:sz w:val="24"/>
              </w:rPr>
              <w:t>.</w:t>
            </w:r>
          </w:p>
          <w:p w14:paraId="0795E558" w14:textId="11713465" w:rsidR="005017D3" w:rsidRPr="00CF688E" w:rsidRDefault="005A5F92" w:rsidP="00131C6E">
            <w:pPr>
              <w:numPr>
                <w:ilvl w:val="1"/>
                <w:numId w:val="1"/>
              </w:numPr>
              <w:spacing w:after="120" w:line="280" w:lineRule="atLeast"/>
              <w:rPr>
                <w:rFonts w:ascii="Arial" w:hAnsi="Arial"/>
                <w:color w:val="003366"/>
                <w:sz w:val="24"/>
              </w:rPr>
            </w:pPr>
            <w:r w:rsidRPr="00CF688E">
              <w:rPr>
                <w:rFonts w:ascii="Arial" w:hAnsi="Arial"/>
                <w:color w:val="003366"/>
                <w:sz w:val="24"/>
              </w:rPr>
              <w:t xml:space="preserve">Participate in the budget setting process of the </w:t>
            </w:r>
            <w:r w:rsidR="00A404D0" w:rsidRPr="00CF688E">
              <w:rPr>
                <w:rFonts w:ascii="Arial" w:hAnsi="Arial"/>
                <w:color w:val="003366"/>
                <w:sz w:val="24"/>
              </w:rPr>
              <w:t>s</w:t>
            </w:r>
            <w:r w:rsidR="00DD0766" w:rsidRPr="00CF688E">
              <w:rPr>
                <w:rFonts w:ascii="Arial" w:hAnsi="Arial"/>
                <w:color w:val="003366"/>
                <w:sz w:val="24"/>
              </w:rPr>
              <w:t xml:space="preserve">ervice </w:t>
            </w:r>
            <w:r w:rsidR="00A404D0" w:rsidRPr="00CF688E">
              <w:rPr>
                <w:rFonts w:ascii="Arial" w:hAnsi="Arial"/>
                <w:color w:val="003366"/>
                <w:sz w:val="24"/>
              </w:rPr>
              <w:t>a</w:t>
            </w:r>
            <w:r w:rsidR="00DD0766" w:rsidRPr="00CF688E">
              <w:rPr>
                <w:rFonts w:ascii="Arial" w:hAnsi="Arial"/>
                <w:color w:val="003366"/>
                <w:sz w:val="24"/>
              </w:rPr>
              <w:t>rea</w:t>
            </w:r>
            <w:r w:rsidR="00A404D0" w:rsidRPr="00CF688E">
              <w:rPr>
                <w:rFonts w:ascii="Arial" w:hAnsi="Arial"/>
                <w:color w:val="003366"/>
                <w:sz w:val="24"/>
              </w:rPr>
              <w:t>’s Asset &amp; Traffic Management function</w:t>
            </w:r>
            <w:r w:rsidRPr="00CF688E">
              <w:rPr>
                <w:rFonts w:ascii="Arial" w:hAnsi="Arial"/>
                <w:color w:val="003366"/>
                <w:sz w:val="24"/>
              </w:rPr>
              <w:t xml:space="preserve"> and identify efficiency savings and budget pressures.</w:t>
            </w:r>
          </w:p>
          <w:p w14:paraId="76DF4A47" w14:textId="65E73376" w:rsidR="00EA3EDB" w:rsidRPr="00CF688E" w:rsidRDefault="00EA3EDB" w:rsidP="00131C6E">
            <w:pPr>
              <w:numPr>
                <w:ilvl w:val="1"/>
                <w:numId w:val="1"/>
              </w:numPr>
              <w:spacing w:after="120" w:line="280" w:lineRule="atLeast"/>
              <w:rPr>
                <w:rFonts w:ascii="Arial" w:hAnsi="Arial"/>
                <w:color w:val="003366"/>
                <w:sz w:val="24"/>
              </w:rPr>
            </w:pPr>
            <w:r w:rsidRPr="00CF688E">
              <w:rPr>
                <w:rFonts w:ascii="Arial" w:hAnsi="Arial"/>
                <w:color w:val="003366"/>
                <w:sz w:val="24"/>
              </w:rPr>
              <w:t xml:space="preserve">Effective monitoring and reporting of budgetary information </w:t>
            </w:r>
            <w:r w:rsidR="007812AE" w:rsidRPr="00CF688E">
              <w:rPr>
                <w:rFonts w:ascii="Arial" w:hAnsi="Arial"/>
                <w:color w:val="003366"/>
                <w:sz w:val="24"/>
              </w:rPr>
              <w:t>and</w:t>
            </w:r>
            <w:r w:rsidR="00CF35EB" w:rsidRPr="00CF688E">
              <w:rPr>
                <w:rFonts w:ascii="Arial" w:hAnsi="Arial"/>
                <w:color w:val="003366"/>
                <w:sz w:val="24"/>
              </w:rPr>
              <w:t xml:space="preserve"> </w:t>
            </w:r>
            <w:r w:rsidR="00E24444" w:rsidRPr="00CF688E">
              <w:rPr>
                <w:rFonts w:ascii="Arial" w:hAnsi="Arial"/>
                <w:color w:val="003366"/>
                <w:sz w:val="24"/>
              </w:rPr>
              <w:t>specifically</w:t>
            </w:r>
            <w:r w:rsidR="007812AE" w:rsidRPr="00CF688E">
              <w:rPr>
                <w:rFonts w:ascii="Arial" w:hAnsi="Arial"/>
                <w:color w:val="003366"/>
                <w:sz w:val="24"/>
              </w:rPr>
              <w:t xml:space="preserve"> variation </w:t>
            </w:r>
            <w:r w:rsidR="00E24444" w:rsidRPr="00CF688E">
              <w:rPr>
                <w:rFonts w:ascii="Arial" w:hAnsi="Arial"/>
                <w:color w:val="003366"/>
                <w:sz w:val="24"/>
              </w:rPr>
              <w:t xml:space="preserve">is </w:t>
            </w:r>
            <w:r w:rsidR="00A404D0" w:rsidRPr="00CF688E">
              <w:rPr>
                <w:rFonts w:ascii="Arial" w:hAnsi="Arial"/>
                <w:color w:val="003366"/>
                <w:sz w:val="24"/>
              </w:rPr>
              <w:t>recognised,</w:t>
            </w:r>
            <w:r w:rsidR="00E24444" w:rsidRPr="00CF688E">
              <w:rPr>
                <w:rFonts w:ascii="Arial" w:hAnsi="Arial"/>
                <w:color w:val="003366"/>
                <w:sz w:val="24"/>
              </w:rPr>
              <w:t xml:space="preserve"> </w:t>
            </w:r>
            <w:r w:rsidR="007812AE" w:rsidRPr="00CF688E">
              <w:rPr>
                <w:rFonts w:ascii="Arial" w:hAnsi="Arial"/>
                <w:color w:val="003366"/>
                <w:sz w:val="24"/>
              </w:rPr>
              <w:t xml:space="preserve">and action </w:t>
            </w:r>
            <w:r w:rsidR="00E24444" w:rsidRPr="00CF688E">
              <w:rPr>
                <w:rFonts w:ascii="Arial" w:hAnsi="Arial"/>
                <w:color w:val="003366"/>
                <w:sz w:val="24"/>
              </w:rPr>
              <w:t xml:space="preserve">taken </w:t>
            </w:r>
            <w:r w:rsidR="007812AE" w:rsidRPr="00CF688E">
              <w:rPr>
                <w:rFonts w:ascii="Arial" w:hAnsi="Arial"/>
                <w:color w:val="003366"/>
                <w:sz w:val="24"/>
              </w:rPr>
              <w:t xml:space="preserve">as </w:t>
            </w:r>
            <w:r w:rsidR="000D4D2D" w:rsidRPr="00CF688E">
              <w:rPr>
                <w:rFonts w:ascii="Arial" w:hAnsi="Arial"/>
                <w:color w:val="003366"/>
                <w:sz w:val="24"/>
              </w:rPr>
              <w:t>appropriate.</w:t>
            </w:r>
          </w:p>
          <w:p w14:paraId="725F65FB" w14:textId="00471607" w:rsidR="000142F8" w:rsidRPr="00483421" w:rsidRDefault="006434A0" w:rsidP="00131C6E">
            <w:pPr>
              <w:numPr>
                <w:ilvl w:val="1"/>
                <w:numId w:val="1"/>
              </w:numPr>
              <w:spacing w:after="120" w:line="280" w:lineRule="atLeast"/>
              <w:rPr>
                <w:rFonts w:ascii="Arial" w:hAnsi="Arial"/>
                <w:color w:val="120369"/>
                <w:sz w:val="24"/>
              </w:rPr>
            </w:pPr>
            <w:r w:rsidRPr="00CF688E">
              <w:rPr>
                <w:rFonts w:ascii="Arial" w:hAnsi="Arial"/>
                <w:color w:val="003366"/>
                <w:sz w:val="24"/>
              </w:rPr>
              <w:t xml:space="preserve">Effective collaboration between services and teams to maximise benefits to </w:t>
            </w:r>
            <w:r w:rsidR="00A404D0" w:rsidRPr="00CF688E">
              <w:rPr>
                <w:rFonts w:ascii="Arial" w:hAnsi="Arial"/>
                <w:color w:val="003366"/>
                <w:sz w:val="24"/>
              </w:rPr>
              <w:t>SWISCo</w:t>
            </w:r>
            <w:r w:rsidRPr="00CF688E">
              <w:rPr>
                <w:rFonts w:ascii="Arial" w:hAnsi="Arial"/>
                <w:color w:val="003366"/>
                <w:sz w:val="24"/>
              </w:rPr>
              <w:t xml:space="preserve"> and </w:t>
            </w:r>
            <w:r w:rsidR="00E62CDA" w:rsidRPr="00CF688E">
              <w:rPr>
                <w:rFonts w:ascii="Arial" w:hAnsi="Arial"/>
                <w:color w:val="003366"/>
                <w:sz w:val="24"/>
              </w:rPr>
              <w:t>in turn Torbay Council</w:t>
            </w:r>
            <w:r w:rsidRPr="00CF688E">
              <w:rPr>
                <w:rFonts w:ascii="Arial" w:hAnsi="Arial"/>
                <w:color w:val="003366"/>
                <w:sz w:val="24"/>
              </w:rPr>
              <w:t>.</w:t>
            </w:r>
          </w:p>
        </w:tc>
      </w:tr>
    </w:tbl>
    <w:p w14:paraId="137DD226" w14:textId="77777777"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E36F3F" w14:paraId="5A5D866C" w14:textId="77777777" w:rsidTr="00EC259F">
        <w:trPr>
          <w:trHeight w:val="833"/>
        </w:trPr>
        <w:tc>
          <w:tcPr>
            <w:tcW w:w="10774" w:type="dxa"/>
          </w:tcPr>
          <w:p w14:paraId="5CF3B4C0" w14:textId="77777777" w:rsidR="00E36F3F" w:rsidRPr="00131C6E" w:rsidRDefault="00E36F3F"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 xml:space="preserve">Supervision / Line Management Responsibilities of the post </w:t>
            </w:r>
          </w:p>
          <w:p w14:paraId="08C7DDED" w14:textId="178335D9" w:rsidR="000D70E1" w:rsidRPr="0084403F" w:rsidRDefault="000D70E1" w:rsidP="00131C6E">
            <w:pPr>
              <w:numPr>
                <w:ilvl w:val="1"/>
                <w:numId w:val="1"/>
              </w:numPr>
              <w:spacing w:after="120" w:line="280" w:lineRule="atLeast"/>
              <w:rPr>
                <w:rFonts w:ascii="Arial" w:hAnsi="Arial"/>
                <w:color w:val="003366"/>
                <w:sz w:val="24"/>
              </w:rPr>
            </w:pPr>
            <w:r w:rsidRPr="0084403F">
              <w:rPr>
                <w:rFonts w:ascii="Arial" w:hAnsi="Arial"/>
                <w:color w:val="003366"/>
                <w:sz w:val="24"/>
              </w:rPr>
              <w:t>Have r</w:t>
            </w:r>
            <w:r w:rsidR="00E65F7C" w:rsidRPr="0084403F">
              <w:rPr>
                <w:rFonts w:ascii="Arial" w:hAnsi="Arial"/>
                <w:color w:val="003366"/>
                <w:sz w:val="24"/>
              </w:rPr>
              <w:t xml:space="preserve">esponsibility </w:t>
            </w:r>
            <w:r w:rsidR="00075803" w:rsidRPr="0084403F">
              <w:rPr>
                <w:rFonts w:ascii="Arial" w:hAnsi="Arial"/>
                <w:color w:val="003366"/>
                <w:sz w:val="24"/>
              </w:rPr>
              <w:t xml:space="preserve">and direct Line Management </w:t>
            </w:r>
            <w:r w:rsidR="00E65F7C" w:rsidRPr="0084403F">
              <w:rPr>
                <w:rFonts w:ascii="Arial" w:hAnsi="Arial"/>
                <w:color w:val="003366"/>
                <w:sz w:val="24"/>
              </w:rPr>
              <w:t xml:space="preserve">for a service function of </w:t>
            </w:r>
            <w:r w:rsidR="009A624F">
              <w:rPr>
                <w:rFonts w:ascii="Arial" w:hAnsi="Arial"/>
                <w:color w:val="003366"/>
                <w:sz w:val="24"/>
              </w:rPr>
              <w:t>9</w:t>
            </w:r>
            <w:r w:rsidR="00C71D81" w:rsidRPr="0084403F">
              <w:rPr>
                <w:rFonts w:ascii="Arial" w:hAnsi="Arial"/>
                <w:color w:val="003366"/>
                <w:sz w:val="24"/>
              </w:rPr>
              <w:t xml:space="preserve"> </w:t>
            </w:r>
            <w:r w:rsidR="007E5E1D" w:rsidRPr="0084403F">
              <w:rPr>
                <w:rFonts w:ascii="Arial" w:hAnsi="Arial"/>
                <w:color w:val="003366"/>
                <w:sz w:val="24"/>
              </w:rPr>
              <w:t>Technical</w:t>
            </w:r>
            <w:r w:rsidR="00E65F7C" w:rsidRPr="0084403F">
              <w:rPr>
                <w:rFonts w:ascii="Arial" w:hAnsi="Arial"/>
                <w:color w:val="003366"/>
                <w:sz w:val="24"/>
              </w:rPr>
              <w:t xml:space="preserve"> </w:t>
            </w:r>
            <w:r w:rsidR="00F07298" w:rsidRPr="0084403F">
              <w:rPr>
                <w:rFonts w:ascii="Arial" w:hAnsi="Arial"/>
                <w:color w:val="003366"/>
                <w:sz w:val="24"/>
              </w:rPr>
              <w:t xml:space="preserve">and Administrative </w:t>
            </w:r>
            <w:r w:rsidR="00E65F7C" w:rsidRPr="0084403F">
              <w:rPr>
                <w:rFonts w:ascii="Arial" w:hAnsi="Arial"/>
                <w:color w:val="003366"/>
                <w:sz w:val="24"/>
              </w:rPr>
              <w:t>staff</w:t>
            </w:r>
            <w:r w:rsidR="00373D73" w:rsidRPr="0084403F">
              <w:rPr>
                <w:rFonts w:ascii="Arial" w:hAnsi="Arial"/>
                <w:color w:val="003366"/>
                <w:sz w:val="24"/>
              </w:rPr>
              <w:t xml:space="preserve"> and </w:t>
            </w:r>
            <w:r w:rsidR="00C71D81" w:rsidRPr="0084403F">
              <w:rPr>
                <w:rFonts w:ascii="Arial" w:hAnsi="Arial"/>
                <w:color w:val="003366"/>
                <w:sz w:val="24"/>
              </w:rPr>
              <w:t xml:space="preserve">15 </w:t>
            </w:r>
            <w:r w:rsidR="00373D73" w:rsidRPr="0084403F">
              <w:rPr>
                <w:rFonts w:ascii="Arial" w:hAnsi="Arial"/>
                <w:color w:val="003366"/>
                <w:sz w:val="24"/>
              </w:rPr>
              <w:t xml:space="preserve">School Crossing </w:t>
            </w:r>
            <w:r w:rsidR="000F0199" w:rsidRPr="0084403F">
              <w:rPr>
                <w:rFonts w:ascii="Arial" w:hAnsi="Arial"/>
                <w:color w:val="003366"/>
                <w:sz w:val="24"/>
              </w:rPr>
              <w:t>Patrol</w:t>
            </w:r>
            <w:r w:rsidR="004063C8" w:rsidRPr="0084403F">
              <w:rPr>
                <w:rFonts w:ascii="Arial" w:hAnsi="Arial"/>
                <w:color w:val="003366"/>
                <w:sz w:val="24"/>
              </w:rPr>
              <w:t xml:space="preserve"> Operatives</w:t>
            </w:r>
            <w:r w:rsidR="00F07298" w:rsidRPr="0084403F">
              <w:rPr>
                <w:rFonts w:ascii="Arial" w:hAnsi="Arial"/>
                <w:color w:val="003366"/>
                <w:sz w:val="24"/>
              </w:rPr>
              <w:t>.</w:t>
            </w:r>
          </w:p>
          <w:p w14:paraId="48B7DF76" w14:textId="77777777" w:rsidR="005A5F92" w:rsidRPr="0084403F" w:rsidRDefault="005A5F92" w:rsidP="00131C6E">
            <w:pPr>
              <w:numPr>
                <w:ilvl w:val="1"/>
                <w:numId w:val="1"/>
              </w:numPr>
              <w:spacing w:after="120" w:line="280" w:lineRule="atLeast"/>
              <w:rPr>
                <w:rFonts w:ascii="Arial" w:hAnsi="Arial"/>
                <w:color w:val="003366"/>
                <w:sz w:val="24"/>
              </w:rPr>
            </w:pPr>
            <w:r w:rsidRPr="0084403F">
              <w:rPr>
                <w:rFonts w:ascii="Arial" w:hAnsi="Arial"/>
                <w:color w:val="003366"/>
                <w:sz w:val="24"/>
              </w:rPr>
              <w:t>Undertake regular appraisal of staff performance (using</w:t>
            </w:r>
            <w:r w:rsidR="000D70E1" w:rsidRPr="0084403F">
              <w:rPr>
                <w:rFonts w:ascii="Arial" w:hAnsi="Arial"/>
                <w:color w:val="003366"/>
                <w:sz w:val="24"/>
              </w:rPr>
              <w:t xml:space="preserve"> appraisal processes</w:t>
            </w:r>
            <w:r w:rsidRPr="0084403F">
              <w:rPr>
                <w:rFonts w:ascii="Arial" w:hAnsi="Arial"/>
                <w:color w:val="003366"/>
                <w:sz w:val="24"/>
              </w:rPr>
              <w:t xml:space="preserve"> and Competency Framework), prepare service specific training </w:t>
            </w:r>
            <w:proofErr w:type="gramStart"/>
            <w:r w:rsidRPr="0084403F">
              <w:rPr>
                <w:rFonts w:ascii="Arial" w:hAnsi="Arial"/>
                <w:color w:val="003366"/>
                <w:sz w:val="24"/>
              </w:rPr>
              <w:t>plans</w:t>
            </w:r>
            <w:proofErr w:type="gramEnd"/>
            <w:r w:rsidRPr="0084403F">
              <w:rPr>
                <w:rFonts w:ascii="Arial" w:hAnsi="Arial"/>
                <w:color w:val="003366"/>
                <w:sz w:val="24"/>
              </w:rPr>
              <w:t xml:space="preserve"> and monitor Continuing Professional Development of staff having regard to Health and Safety at work, HR policies, business needs and budget.</w:t>
            </w:r>
          </w:p>
          <w:p w14:paraId="51049931" w14:textId="04A7F574" w:rsidR="006E63C7" w:rsidRPr="0084403F" w:rsidRDefault="006E63C7" w:rsidP="00131C6E">
            <w:pPr>
              <w:numPr>
                <w:ilvl w:val="1"/>
                <w:numId w:val="1"/>
              </w:numPr>
              <w:spacing w:after="120" w:line="280" w:lineRule="atLeast"/>
              <w:rPr>
                <w:rFonts w:ascii="Arial" w:hAnsi="Arial"/>
                <w:color w:val="003366"/>
                <w:sz w:val="24"/>
              </w:rPr>
            </w:pPr>
            <w:r w:rsidRPr="0084403F">
              <w:rPr>
                <w:rFonts w:ascii="Arial" w:hAnsi="Arial"/>
                <w:color w:val="003366"/>
                <w:sz w:val="24"/>
              </w:rPr>
              <w:t xml:space="preserve">Review of training requirements is </w:t>
            </w:r>
            <w:r w:rsidR="00E24444" w:rsidRPr="0084403F">
              <w:rPr>
                <w:rFonts w:ascii="Arial" w:hAnsi="Arial"/>
                <w:color w:val="003366"/>
                <w:sz w:val="24"/>
              </w:rPr>
              <w:t>undertaken,</w:t>
            </w:r>
            <w:r w:rsidRPr="0084403F">
              <w:rPr>
                <w:rFonts w:ascii="Arial" w:hAnsi="Arial"/>
                <w:color w:val="003366"/>
                <w:sz w:val="24"/>
              </w:rPr>
              <w:t xml:space="preserve"> and training provided to ensure that staff are effective in their roles and updated of any changes so that they can perform effectively.</w:t>
            </w:r>
          </w:p>
          <w:p w14:paraId="0C6A0564" w14:textId="0619A2DD" w:rsidR="006E63C7" w:rsidRPr="006E63C7" w:rsidRDefault="006E63C7" w:rsidP="00131C6E">
            <w:pPr>
              <w:numPr>
                <w:ilvl w:val="1"/>
                <w:numId w:val="1"/>
              </w:numPr>
              <w:spacing w:after="120" w:line="280" w:lineRule="atLeast"/>
              <w:rPr>
                <w:rFonts w:ascii="Arial" w:hAnsi="Arial"/>
                <w:color w:val="120369"/>
                <w:sz w:val="24"/>
              </w:rPr>
            </w:pPr>
            <w:r w:rsidRPr="0084403F">
              <w:rPr>
                <w:rFonts w:ascii="Arial" w:hAnsi="Arial"/>
                <w:color w:val="003366"/>
                <w:sz w:val="24"/>
              </w:rPr>
              <w:t>To ensure corporate and consistent process are undertaken and followed.</w:t>
            </w:r>
          </w:p>
        </w:tc>
      </w:tr>
    </w:tbl>
    <w:p w14:paraId="50FAC6CF" w14:textId="77777777" w:rsidR="005017D3" w:rsidRDefault="005017D3"/>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73570" w:rsidRPr="005224C8" w14:paraId="19BC07B1" w14:textId="77777777" w:rsidTr="00A9761F">
        <w:trPr>
          <w:trHeight w:val="785"/>
        </w:trPr>
        <w:tc>
          <w:tcPr>
            <w:tcW w:w="10774" w:type="dxa"/>
          </w:tcPr>
          <w:p w14:paraId="3FA9CA6B" w14:textId="77777777" w:rsidR="00600F22" w:rsidRPr="002C5E67" w:rsidRDefault="00600F22"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Working Environment &amp; Conditions of the post</w:t>
            </w:r>
          </w:p>
          <w:p w14:paraId="0D98494A" w14:textId="07FA5462" w:rsidR="00055B10" w:rsidRPr="0084403F" w:rsidRDefault="007D46B1" w:rsidP="00131C6E">
            <w:pPr>
              <w:numPr>
                <w:ilvl w:val="1"/>
                <w:numId w:val="1"/>
              </w:numPr>
              <w:spacing w:after="120" w:line="280" w:lineRule="atLeast"/>
              <w:rPr>
                <w:rFonts w:ascii="Arial" w:hAnsi="Arial"/>
                <w:color w:val="003366"/>
                <w:sz w:val="24"/>
              </w:rPr>
            </w:pPr>
            <w:r w:rsidRPr="0084403F">
              <w:rPr>
                <w:rFonts w:ascii="Arial" w:hAnsi="Arial"/>
                <w:color w:val="003366"/>
                <w:sz w:val="24"/>
              </w:rPr>
              <w:t xml:space="preserve">Predominantly office </w:t>
            </w:r>
            <w:r w:rsidR="005A5F92" w:rsidRPr="0084403F">
              <w:rPr>
                <w:rFonts w:ascii="Arial" w:hAnsi="Arial"/>
                <w:color w:val="003366"/>
                <w:sz w:val="24"/>
              </w:rPr>
              <w:t>environment and conditions</w:t>
            </w:r>
            <w:r w:rsidR="008F1FEB" w:rsidRPr="0084403F">
              <w:rPr>
                <w:rFonts w:ascii="Arial" w:hAnsi="Arial"/>
                <w:color w:val="003366"/>
                <w:sz w:val="24"/>
              </w:rPr>
              <w:t xml:space="preserve"> 85%</w:t>
            </w:r>
            <w:r w:rsidR="00055B10" w:rsidRPr="0084403F">
              <w:rPr>
                <w:rFonts w:ascii="Arial" w:hAnsi="Arial"/>
                <w:color w:val="003366"/>
                <w:sz w:val="24"/>
              </w:rPr>
              <w:t>.</w:t>
            </w:r>
            <w:r w:rsidR="007E5E1D" w:rsidRPr="0084403F">
              <w:rPr>
                <w:rFonts w:ascii="Arial" w:hAnsi="Arial"/>
                <w:color w:val="003366"/>
                <w:sz w:val="24"/>
              </w:rPr>
              <w:t xml:space="preserve"> </w:t>
            </w:r>
          </w:p>
          <w:p w14:paraId="1085D246" w14:textId="61E6BD7F" w:rsidR="00D03DB3" w:rsidRPr="0084403F" w:rsidRDefault="00055B10" w:rsidP="00131C6E">
            <w:pPr>
              <w:numPr>
                <w:ilvl w:val="1"/>
                <w:numId w:val="1"/>
              </w:numPr>
              <w:spacing w:after="120" w:line="280" w:lineRule="atLeast"/>
              <w:rPr>
                <w:rFonts w:ascii="Arial" w:hAnsi="Arial"/>
                <w:color w:val="003366"/>
                <w:sz w:val="24"/>
              </w:rPr>
            </w:pPr>
            <w:r w:rsidRPr="0084403F">
              <w:rPr>
                <w:rFonts w:ascii="Arial" w:hAnsi="Arial"/>
                <w:color w:val="003366"/>
                <w:sz w:val="24"/>
              </w:rPr>
              <w:t xml:space="preserve">The </w:t>
            </w:r>
            <w:r w:rsidR="007E5E1D" w:rsidRPr="0084403F">
              <w:rPr>
                <w:rFonts w:ascii="Arial" w:hAnsi="Arial"/>
                <w:color w:val="003366"/>
                <w:sz w:val="24"/>
              </w:rPr>
              <w:t>role will require</w:t>
            </w:r>
            <w:r w:rsidR="00474858" w:rsidRPr="0084403F">
              <w:rPr>
                <w:rFonts w:ascii="Arial" w:hAnsi="Arial"/>
                <w:color w:val="003366"/>
                <w:sz w:val="24"/>
              </w:rPr>
              <w:t xml:space="preserve"> site visits to highway, development or other relevant external locations as required</w:t>
            </w:r>
            <w:r w:rsidR="008F1FEB" w:rsidRPr="0084403F">
              <w:rPr>
                <w:rFonts w:ascii="Arial" w:hAnsi="Arial"/>
                <w:color w:val="003366"/>
                <w:sz w:val="24"/>
              </w:rPr>
              <w:t xml:space="preserve"> 15%</w:t>
            </w:r>
            <w:r w:rsidR="00474858" w:rsidRPr="0084403F">
              <w:rPr>
                <w:rFonts w:ascii="Arial" w:hAnsi="Arial"/>
                <w:color w:val="003366"/>
                <w:sz w:val="24"/>
              </w:rPr>
              <w:t>.</w:t>
            </w:r>
            <w:r w:rsidR="001F768B" w:rsidRPr="0084403F">
              <w:rPr>
                <w:rFonts w:ascii="Arial" w:hAnsi="Arial"/>
                <w:color w:val="003366"/>
                <w:sz w:val="24"/>
              </w:rPr>
              <w:t xml:space="preserve"> </w:t>
            </w:r>
          </w:p>
          <w:p w14:paraId="407D15D9" w14:textId="6046C52F" w:rsidR="00055B10" w:rsidRPr="003B7E79" w:rsidRDefault="00055B10" w:rsidP="00131C6E">
            <w:pPr>
              <w:numPr>
                <w:ilvl w:val="1"/>
                <w:numId w:val="1"/>
              </w:numPr>
              <w:spacing w:after="120" w:line="280" w:lineRule="atLeast"/>
              <w:rPr>
                <w:rFonts w:ascii="Arial" w:hAnsi="Arial"/>
                <w:sz w:val="24"/>
              </w:rPr>
            </w:pPr>
            <w:r w:rsidRPr="0084403F">
              <w:rPr>
                <w:rFonts w:ascii="Arial" w:hAnsi="Arial"/>
                <w:color w:val="003366"/>
                <w:sz w:val="24"/>
              </w:rPr>
              <w:t xml:space="preserve">Whilst at external site visits, the post holder could be exposed to </w:t>
            </w:r>
            <w:r w:rsidR="003564DD" w:rsidRPr="0084403F">
              <w:rPr>
                <w:rFonts w:ascii="Arial" w:hAnsi="Arial"/>
                <w:color w:val="003366"/>
                <w:sz w:val="24"/>
              </w:rPr>
              <w:t xml:space="preserve">unpleasant weather conditions such as wind, </w:t>
            </w:r>
            <w:proofErr w:type="gramStart"/>
            <w:r w:rsidR="003564DD" w:rsidRPr="0084403F">
              <w:rPr>
                <w:rFonts w:ascii="Arial" w:hAnsi="Arial"/>
                <w:color w:val="003366"/>
                <w:sz w:val="24"/>
              </w:rPr>
              <w:t>rain</w:t>
            </w:r>
            <w:proofErr w:type="gramEnd"/>
            <w:r w:rsidR="003564DD" w:rsidRPr="0084403F">
              <w:rPr>
                <w:rFonts w:ascii="Arial" w:hAnsi="Arial"/>
                <w:color w:val="003366"/>
                <w:sz w:val="24"/>
              </w:rPr>
              <w:t xml:space="preserve"> and snow/ice.  To also include being in the highway/carriageway although all safety measures will have been considered.</w:t>
            </w:r>
          </w:p>
        </w:tc>
      </w:tr>
    </w:tbl>
    <w:p w14:paraId="5D7FCD51"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44F310A5" w14:textId="77777777">
        <w:trPr>
          <w:trHeight w:val="445"/>
        </w:trPr>
        <w:tc>
          <w:tcPr>
            <w:tcW w:w="10774" w:type="dxa"/>
          </w:tcPr>
          <w:p w14:paraId="0AF4893A" w14:textId="77777777" w:rsidR="00600F22" w:rsidRPr="002C5E67" w:rsidRDefault="00600F22"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Physical Demands of the post</w:t>
            </w:r>
          </w:p>
          <w:p w14:paraId="4B10F4BF" w14:textId="77777777" w:rsidR="00055B10" w:rsidRPr="0084403F" w:rsidRDefault="005A5F92" w:rsidP="00131C6E">
            <w:pPr>
              <w:numPr>
                <w:ilvl w:val="1"/>
                <w:numId w:val="1"/>
              </w:numPr>
              <w:spacing w:after="120" w:line="280" w:lineRule="atLeast"/>
              <w:rPr>
                <w:rFonts w:ascii="Arial" w:hAnsi="Arial"/>
                <w:color w:val="003366"/>
                <w:sz w:val="24"/>
              </w:rPr>
            </w:pPr>
            <w:r w:rsidRPr="0084403F">
              <w:rPr>
                <w:rFonts w:ascii="Arial" w:hAnsi="Arial"/>
                <w:color w:val="003366"/>
                <w:sz w:val="24"/>
              </w:rPr>
              <w:t>Normal office function requirements</w:t>
            </w:r>
            <w:r w:rsidR="00474858" w:rsidRPr="0084403F">
              <w:rPr>
                <w:rFonts w:ascii="Arial" w:hAnsi="Arial"/>
                <w:color w:val="003366"/>
                <w:sz w:val="24"/>
              </w:rPr>
              <w:t xml:space="preserve"> </w:t>
            </w:r>
            <w:r w:rsidR="00055B10" w:rsidRPr="0084403F">
              <w:rPr>
                <w:rFonts w:ascii="Arial" w:hAnsi="Arial"/>
                <w:color w:val="003366"/>
                <w:sz w:val="24"/>
              </w:rPr>
              <w:t>whilst in the office</w:t>
            </w:r>
          </w:p>
          <w:p w14:paraId="75CFEE3A" w14:textId="5DC291D7" w:rsidR="00025F47" w:rsidRPr="003B7E79" w:rsidRDefault="00055B10" w:rsidP="00131C6E">
            <w:pPr>
              <w:numPr>
                <w:ilvl w:val="1"/>
                <w:numId w:val="1"/>
              </w:numPr>
              <w:spacing w:after="120" w:line="280" w:lineRule="atLeast"/>
              <w:rPr>
                <w:rFonts w:ascii="Arial" w:hAnsi="Arial"/>
                <w:color w:val="120369"/>
                <w:sz w:val="24"/>
              </w:rPr>
            </w:pPr>
            <w:r w:rsidRPr="0084403F">
              <w:rPr>
                <w:rFonts w:ascii="Arial" w:hAnsi="Arial"/>
                <w:color w:val="003366"/>
                <w:sz w:val="24"/>
              </w:rPr>
              <w:t>W</w:t>
            </w:r>
            <w:r w:rsidR="00474858" w:rsidRPr="0084403F">
              <w:rPr>
                <w:rFonts w:ascii="Arial" w:hAnsi="Arial"/>
                <w:color w:val="003366"/>
                <w:sz w:val="24"/>
              </w:rPr>
              <w:t>ill require the ability to carry out site visits</w:t>
            </w:r>
            <w:r w:rsidR="008F1FEB" w:rsidRPr="0084403F">
              <w:rPr>
                <w:rFonts w:ascii="Arial" w:hAnsi="Arial"/>
                <w:color w:val="003366"/>
                <w:sz w:val="24"/>
              </w:rPr>
              <w:t xml:space="preserve"> to public highway areas and in the vicinity of some construction works,</w:t>
            </w:r>
            <w:r w:rsidR="00474858" w:rsidRPr="0084403F">
              <w:rPr>
                <w:rFonts w:ascii="Arial" w:hAnsi="Arial"/>
                <w:color w:val="003366"/>
                <w:sz w:val="24"/>
              </w:rPr>
              <w:t xml:space="preserve"> as </w:t>
            </w:r>
            <w:r w:rsidR="001F768B" w:rsidRPr="0084403F">
              <w:rPr>
                <w:rFonts w:ascii="Arial" w:hAnsi="Arial"/>
                <w:color w:val="003366"/>
                <w:sz w:val="24"/>
              </w:rPr>
              <w:t>required.</w:t>
            </w:r>
          </w:p>
        </w:tc>
      </w:tr>
    </w:tbl>
    <w:p w14:paraId="293D1B00" w14:textId="77777777" w:rsidR="00223327" w:rsidRDefault="00223327"/>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5297C186" w14:textId="77777777">
        <w:trPr>
          <w:trHeight w:val="445"/>
        </w:trPr>
        <w:tc>
          <w:tcPr>
            <w:tcW w:w="10774" w:type="dxa"/>
          </w:tcPr>
          <w:p w14:paraId="10E905BA" w14:textId="77777777" w:rsidR="00973568" w:rsidRPr="001612A0" w:rsidRDefault="00600F22" w:rsidP="00131C6E">
            <w:pPr>
              <w:numPr>
                <w:ilvl w:val="0"/>
                <w:numId w:val="1"/>
              </w:numPr>
              <w:spacing w:after="120" w:line="280" w:lineRule="atLeast"/>
              <w:rPr>
                <w:rFonts w:ascii="Arial" w:hAnsi="Arial"/>
                <w:b/>
                <w:color w:val="00B050"/>
                <w:sz w:val="24"/>
              </w:rPr>
            </w:pPr>
            <w:r w:rsidRPr="001612A0">
              <w:rPr>
                <w:rFonts w:ascii="Arial" w:hAnsi="Arial"/>
                <w:b/>
                <w:color w:val="00B050"/>
                <w:sz w:val="24"/>
              </w:rPr>
              <w:t xml:space="preserve">Specific Resources used by the </w:t>
            </w:r>
            <w:proofErr w:type="gramStart"/>
            <w:r w:rsidRPr="001612A0">
              <w:rPr>
                <w:rFonts w:ascii="Arial" w:hAnsi="Arial"/>
                <w:b/>
                <w:color w:val="00B050"/>
                <w:sz w:val="24"/>
              </w:rPr>
              <w:t>post</w:t>
            </w:r>
            <w:proofErr w:type="gramEnd"/>
            <w:r w:rsidRPr="001612A0">
              <w:rPr>
                <w:rFonts w:ascii="Arial" w:hAnsi="Arial"/>
                <w:b/>
                <w:color w:val="00B050"/>
                <w:sz w:val="24"/>
              </w:rPr>
              <w:t xml:space="preserve"> </w:t>
            </w:r>
          </w:p>
          <w:p w14:paraId="6C00A6C6" w14:textId="335A9A34" w:rsidR="00D03DB3" w:rsidRPr="0084403F" w:rsidRDefault="005A5F92" w:rsidP="00131C6E">
            <w:pPr>
              <w:numPr>
                <w:ilvl w:val="1"/>
                <w:numId w:val="1"/>
              </w:numPr>
              <w:spacing w:after="120" w:line="280" w:lineRule="atLeast"/>
              <w:rPr>
                <w:rFonts w:ascii="Arial" w:hAnsi="Arial"/>
                <w:color w:val="003366"/>
                <w:sz w:val="24"/>
              </w:rPr>
            </w:pPr>
            <w:r w:rsidRPr="0084403F">
              <w:rPr>
                <w:rFonts w:ascii="Arial" w:hAnsi="Arial"/>
                <w:color w:val="003366"/>
                <w:sz w:val="24"/>
              </w:rPr>
              <w:t>I</w:t>
            </w:r>
            <w:r w:rsidR="00B01352" w:rsidRPr="0084403F">
              <w:rPr>
                <w:rFonts w:ascii="Arial" w:hAnsi="Arial"/>
                <w:color w:val="003366"/>
                <w:sz w:val="24"/>
              </w:rPr>
              <w:t>T</w:t>
            </w:r>
            <w:r w:rsidRPr="0084403F">
              <w:rPr>
                <w:rFonts w:ascii="Arial" w:hAnsi="Arial"/>
                <w:color w:val="003366"/>
                <w:sz w:val="24"/>
              </w:rPr>
              <w:t xml:space="preserve"> equipment and the use of mobile technology</w:t>
            </w:r>
            <w:r w:rsidR="00C71D81" w:rsidRPr="0084403F">
              <w:rPr>
                <w:rFonts w:ascii="Arial" w:hAnsi="Arial"/>
                <w:color w:val="003366"/>
                <w:sz w:val="24"/>
              </w:rPr>
              <w:t>.</w:t>
            </w:r>
          </w:p>
          <w:p w14:paraId="3CC45258" w14:textId="0DA0C6B5" w:rsidR="00843B66" w:rsidRPr="00C74991" w:rsidRDefault="00843B66" w:rsidP="00131C6E">
            <w:pPr>
              <w:numPr>
                <w:ilvl w:val="1"/>
                <w:numId w:val="1"/>
              </w:numPr>
              <w:spacing w:after="120" w:line="280" w:lineRule="atLeast"/>
              <w:rPr>
                <w:rFonts w:ascii="Arial" w:hAnsi="Arial"/>
                <w:sz w:val="24"/>
              </w:rPr>
            </w:pPr>
            <w:r w:rsidRPr="0084403F">
              <w:rPr>
                <w:rFonts w:ascii="Arial" w:hAnsi="Arial"/>
                <w:color w:val="003366"/>
                <w:sz w:val="24"/>
              </w:rPr>
              <w:t>No vehicle is specifically provided for site visits however occasional use of works vehicles may be available in some instances. The post holder may use their own vehicle for site visits in line with SWISCo policy or use public transport for which expenses may be claimed</w:t>
            </w:r>
          </w:p>
        </w:tc>
      </w:tr>
    </w:tbl>
    <w:p w14:paraId="22E81D6E" w14:textId="77777777"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5224C8" w14:paraId="59B7C39C" w14:textId="77777777">
        <w:trPr>
          <w:trHeight w:val="445"/>
        </w:trPr>
        <w:tc>
          <w:tcPr>
            <w:tcW w:w="10774" w:type="dxa"/>
          </w:tcPr>
          <w:p w14:paraId="3DBDC014" w14:textId="77777777" w:rsidR="00600F22" w:rsidRPr="002C5E67" w:rsidRDefault="00600F22"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Key Contacts and Relationships</w:t>
            </w:r>
          </w:p>
          <w:p w14:paraId="337EA52B" w14:textId="77777777" w:rsidR="00600F22" w:rsidRPr="0084403F" w:rsidRDefault="00600F22" w:rsidP="00131C6E">
            <w:pPr>
              <w:numPr>
                <w:ilvl w:val="1"/>
                <w:numId w:val="1"/>
              </w:numPr>
              <w:spacing w:after="120" w:line="280" w:lineRule="atLeast"/>
              <w:rPr>
                <w:rFonts w:ascii="Arial" w:hAnsi="Arial"/>
                <w:b/>
                <w:bCs/>
                <w:color w:val="003366"/>
                <w:sz w:val="24"/>
              </w:rPr>
            </w:pPr>
            <w:r w:rsidRPr="0084403F">
              <w:rPr>
                <w:rFonts w:ascii="Arial" w:hAnsi="Arial"/>
                <w:b/>
                <w:bCs/>
                <w:color w:val="003366"/>
                <w:sz w:val="24"/>
              </w:rPr>
              <w:t>External</w:t>
            </w:r>
          </w:p>
          <w:p w14:paraId="1C933DA9" w14:textId="77777777" w:rsidR="008174D1" w:rsidRPr="0084403F" w:rsidRDefault="008174D1" w:rsidP="008174D1">
            <w:pPr>
              <w:spacing w:after="120" w:line="280" w:lineRule="atLeast"/>
              <w:ind w:left="1134"/>
              <w:rPr>
                <w:rFonts w:ascii="Arial" w:hAnsi="Arial"/>
                <w:color w:val="003366"/>
                <w:sz w:val="24"/>
              </w:rPr>
            </w:pPr>
            <w:r w:rsidRPr="0084403F">
              <w:rPr>
                <w:rFonts w:ascii="Arial" w:hAnsi="Arial"/>
                <w:color w:val="003366"/>
                <w:sz w:val="24"/>
              </w:rPr>
              <w:t>Torbay Council departments</w:t>
            </w:r>
          </w:p>
          <w:p w14:paraId="0F3ABAD5" w14:textId="5B1E38DF" w:rsidR="00474858" w:rsidRPr="0084403F" w:rsidRDefault="00474858" w:rsidP="008174D1">
            <w:pPr>
              <w:spacing w:after="120" w:line="280" w:lineRule="atLeast"/>
              <w:ind w:left="1134"/>
              <w:rPr>
                <w:rFonts w:ascii="Arial" w:hAnsi="Arial"/>
                <w:color w:val="003366"/>
                <w:sz w:val="24"/>
              </w:rPr>
            </w:pPr>
            <w:r w:rsidRPr="0084403F">
              <w:rPr>
                <w:rFonts w:ascii="Arial" w:hAnsi="Arial"/>
                <w:color w:val="003366"/>
                <w:sz w:val="24"/>
              </w:rPr>
              <w:t>Councillors</w:t>
            </w:r>
          </w:p>
          <w:p w14:paraId="57B14A78" w14:textId="77777777" w:rsidR="00F7420E" w:rsidRPr="0084403F" w:rsidRDefault="00F7420E" w:rsidP="008174D1">
            <w:pPr>
              <w:spacing w:after="120" w:line="280" w:lineRule="atLeast"/>
              <w:ind w:left="1134"/>
              <w:rPr>
                <w:rFonts w:ascii="Arial" w:hAnsi="Arial"/>
                <w:color w:val="003366"/>
                <w:sz w:val="24"/>
              </w:rPr>
            </w:pPr>
            <w:r w:rsidRPr="0084403F">
              <w:rPr>
                <w:rFonts w:ascii="Arial" w:hAnsi="Arial"/>
                <w:color w:val="003366"/>
                <w:sz w:val="24"/>
              </w:rPr>
              <w:t>Nearby District Councils</w:t>
            </w:r>
          </w:p>
          <w:p w14:paraId="4782C1C6" w14:textId="77777777" w:rsidR="00C553EE" w:rsidRPr="0084403F" w:rsidRDefault="00C553EE" w:rsidP="008174D1">
            <w:pPr>
              <w:spacing w:after="120" w:line="280" w:lineRule="atLeast"/>
              <w:ind w:left="1134"/>
              <w:rPr>
                <w:rFonts w:ascii="Arial" w:hAnsi="Arial"/>
                <w:color w:val="003366"/>
                <w:sz w:val="24"/>
              </w:rPr>
            </w:pPr>
            <w:r w:rsidRPr="0084403F">
              <w:rPr>
                <w:rFonts w:ascii="Arial" w:hAnsi="Arial"/>
                <w:color w:val="003366"/>
                <w:sz w:val="24"/>
              </w:rPr>
              <w:t>Suppliers</w:t>
            </w:r>
          </w:p>
          <w:p w14:paraId="7E509D25" w14:textId="124BFF4A" w:rsidR="00076D9A" w:rsidRPr="0084403F" w:rsidRDefault="00C553EE" w:rsidP="002C5E67">
            <w:pPr>
              <w:spacing w:after="120" w:line="280" w:lineRule="atLeast"/>
              <w:ind w:left="1134"/>
              <w:rPr>
                <w:rFonts w:ascii="Arial" w:hAnsi="Arial"/>
                <w:color w:val="003366"/>
                <w:sz w:val="24"/>
              </w:rPr>
            </w:pPr>
            <w:r w:rsidRPr="0084403F">
              <w:rPr>
                <w:rFonts w:ascii="Arial" w:hAnsi="Arial"/>
                <w:color w:val="003366"/>
                <w:sz w:val="24"/>
              </w:rPr>
              <w:t>Contractors</w:t>
            </w:r>
          </w:p>
          <w:p w14:paraId="088D7A40" w14:textId="4025B169" w:rsidR="005D77D2" w:rsidRPr="0084403F" w:rsidRDefault="005D77D2" w:rsidP="002C5E67">
            <w:pPr>
              <w:spacing w:after="120" w:line="280" w:lineRule="atLeast"/>
              <w:ind w:left="1134"/>
              <w:rPr>
                <w:rFonts w:ascii="Arial" w:hAnsi="Arial"/>
                <w:color w:val="003366"/>
                <w:sz w:val="24"/>
              </w:rPr>
            </w:pPr>
            <w:r w:rsidRPr="0084403F">
              <w:rPr>
                <w:rFonts w:ascii="Arial" w:hAnsi="Arial"/>
                <w:color w:val="003366"/>
                <w:sz w:val="24"/>
              </w:rPr>
              <w:t xml:space="preserve">Community engagement/partners/volunteers </w:t>
            </w:r>
          </w:p>
          <w:p w14:paraId="75A99AEF" w14:textId="77777777" w:rsidR="008072F3" w:rsidRPr="0084403F" w:rsidRDefault="00600F22" w:rsidP="00131C6E">
            <w:pPr>
              <w:numPr>
                <w:ilvl w:val="1"/>
                <w:numId w:val="1"/>
              </w:numPr>
              <w:spacing w:after="120" w:line="280" w:lineRule="atLeast"/>
              <w:rPr>
                <w:rFonts w:ascii="Arial" w:hAnsi="Arial"/>
                <w:b/>
                <w:bCs/>
                <w:color w:val="003366"/>
                <w:sz w:val="24"/>
              </w:rPr>
            </w:pPr>
            <w:r w:rsidRPr="0084403F">
              <w:rPr>
                <w:rFonts w:ascii="Arial" w:hAnsi="Arial"/>
                <w:b/>
                <w:bCs/>
                <w:color w:val="003366"/>
                <w:sz w:val="24"/>
              </w:rPr>
              <w:t xml:space="preserve">Internal </w:t>
            </w:r>
          </w:p>
          <w:p w14:paraId="06A9C4D4" w14:textId="77777777" w:rsidR="00023FA0" w:rsidRPr="0084403F" w:rsidRDefault="00023FA0" w:rsidP="00023FA0">
            <w:pPr>
              <w:spacing w:after="120" w:line="280" w:lineRule="atLeast"/>
              <w:ind w:left="1134"/>
              <w:rPr>
                <w:rFonts w:ascii="Arial" w:hAnsi="Arial"/>
                <w:color w:val="003366"/>
                <w:sz w:val="24"/>
              </w:rPr>
            </w:pPr>
            <w:r w:rsidRPr="0084403F">
              <w:rPr>
                <w:rFonts w:ascii="Arial" w:hAnsi="Arial"/>
                <w:color w:val="003366"/>
                <w:sz w:val="24"/>
              </w:rPr>
              <w:t>Operational teams</w:t>
            </w:r>
            <w:r w:rsidR="00B43A02" w:rsidRPr="0084403F">
              <w:rPr>
                <w:rFonts w:ascii="Arial" w:hAnsi="Arial"/>
                <w:color w:val="003366"/>
                <w:sz w:val="24"/>
              </w:rPr>
              <w:t>/Service Managers</w:t>
            </w:r>
          </w:p>
          <w:p w14:paraId="39F0B230" w14:textId="77777777" w:rsidR="00C553EE" w:rsidRPr="0084403F" w:rsidRDefault="00C553EE" w:rsidP="00C553EE">
            <w:pPr>
              <w:spacing w:after="120" w:line="280" w:lineRule="atLeast"/>
              <w:ind w:left="1134"/>
              <w:rPr>
                <w:rFonts w:ascii="Arial" w:hAnsi="Arial"/>
                <w:color w:val="003366"/>
                <w:sz w:val="24"/>
              </w:rPr>
            </w:pPr>
            <w:r w:rsidRPr="0084403F">
              <w:rPr>
                <w:rFonts w:ascii="Arial" w:hAnsi="Arial"/>
                <w:color w:val="003366"/>
                <w:sz w:val="24"/>
              </w:rPr>
              <w:t>Finance team</w:t>
            </w:r>
          </w:p>
          <w:p w14:paraId="61F0A59D" w14:textId="77777777" w:rsidR="00023FA0" w:rsidRPr="0084403F" w:rsidRDefault="00C553EE" w:rsidP="00023FA0">
            <w:pPr>
              <w:spacing w:after="120" w:line="280" w:lineRule="atLeast"/>
              <w:ind w:left="1134"/>
              <w:rPr>
                <w:rFonts w:ascii="Arial" w:hAnsi="Arial"/>
                <w:color w:val="003366"/>
                <w:sz w:val="24"/>
              </w:rPr>
            </w:pPr>
            <w:r w:rsidRPr="0084403F">
              <w:rPr>
                <w:rFonts w:ascii="Arial" w:hAnsi="Arial"/>
                <w:color w:val="003366"/>
                <w:sz w:val="24"/>
              </w:rPr>
              <w:t>Senior Management</w:t>
            </w:r>
            <w:r w:rsidR="00B43A02" w:rsidRPr="0084403F">
              <w:rPr>
                <w:rFonts w:ascii="Arial" w:hAnsi="Arial"/>
                <w:color w:val="003366"/>
                <w:sz w:val="24"/>
              </w:rPr>
              <w:t xml:space="preserve"> Team</w:t>
            </w:r>
          </w:p>
          <w:p w14:paraId="680E717E" w14:textId="77777777" w:rsidR="003B7E79" w:rsidRPr="0084403F" w:rsidRDefault="003B7E79" w:rsidP="00023FA0">
            <w:pPr>
              <w:spacing w:after="120" w:line="280" w:lineRule="atLeast"/>
              <w:ind w:left="1134"/>
              <w:rPr>
                <w:rFonts w:ascii="Arial" w:hAnsi="Arial"/>
                <w:color w:val="003366"/>
                <w:sz w:val="24"/>
              </w:rPr>
            </w:pPr>
            <w:r w:rsidRPr="0084403F">
              <w:rPr>
                <w:rFonts w:ascii="Arial" w:hAnsi="Arial"/>
                <w:color w:val="003366"/>
                <w:sz w:val="24"/>
              </w:rPr>
              <w:t>Human Resources</w:t>
            </w:r>
          </w:p>
          <w:p w14:paraId="0D24D97A" w14:textId="77777777" w:rsidR="00C553EE" w:rsidRPr="00C553EE" w:rsidRDefault="00023FA0" w:rsidP="00023FA0">
            <w:pPr>
              <w:spacing w:after="120" w:line="280" w:lineRule="atLeast"/>
              <w:ind w:left="1134"/>
              <w:rPr>
                <w:rFonts w:ascii="Arial" w:hAnsi="Arial"/>
                <w:color w:val="333399"/>
                <w:sz w:val="24"/>
              </w:rPr>
            </w:pPr>
            <w:r w:rsidRPr="0084403F">
              <w:rPr>
                <w:rFonts w:ascii="Arial" w:hAnsi="Arial"/>
                <w:color w:val="003366"/>
                <w:sz w:val="24"/>
              </w:rPr>
              <w:t>Directors</w:t>
            </w:r>
            <w:r w:rsidR="00B43A02" w:rsidRPr="0084403F">
              <w:rPr>
                <w:rFonts w:ascii="Arial" w:hAnsi="Arial"/>
                <w:color w:val="003366"/>
                <w:sz w:val="24"/>
              </w:rPr>
              <w:t xml:space="preserve"> and Board of SWISCo</w:t>
            </w:r>
          </w:p>
        </w:tc>
      </w:tr>
    </w:tbl>
    <w:p w14:paraId="79D80A8A" w14:textId="77777777" w:rsidR="00BD6069" w:rsidRDefault="00BD6069"/>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774"/>
      </w:tblGrid>
      <w:tr w:rsidR="00600F22" w:rsidRPr="00F21B98" w14:paraId="6556A83F" w14:textId="77777777">
        <w:trPr>
          <w:trHeight w:val="445"/>
        </w:trPr>
        <w:tc>
          <w:tcPr>
            <w:tcW w:w="10774" w:type="dxa"/>
          </w:tcPr>
          <w:p w14:paraId="70194C49" w14:textId="77777777" w:rsidR="00600F22" w:rsidRPr="002C5E67" w:rsidRDefault="00600F22" w:rsidP="00131C6E">
            <w:pPr>
              <w:numPr>
                <w:ilvl w:val="0"/>
                <w:numId w:val="1"/>
              </w:numPr>
              <w:spacing w:after="120" w:line="280" w:lineRule="atLeast"/>
              <w:rPr>
                <w:rFonts w:ascii="Arial" w:hAnsi="Arial"/>
                <w:b/>
                <w:color w:val="00B050"/>
                <w:sz w:val="24"/>
              </w:rPr>
            </w:pPr>
            <w:r w:rsidRPr="002C5E67">
              <w:rPr>
                <w:rFonts w:ascii="Arial" w:hAnsi="Arial"/>
                <w:b/>
                <w:color w:val="00B050"/>
                <w:sz w:val="24"/>
              </w:rPr>
              <w:t>Other Duties</w:t>
            </w:r>
          </w:p>
          <w:p w14:paraId="15908BFA" w14:textId="77777777" w:rsidR="00600F22" w:rsidRPr="00EC259F" w:rsidRDefault="00600F22" w:rsidP="00131C6E">
            <w:pPr>
              <w:numPr>
                <w:ilvl w:val="1"/>
                <w:numId w:val="1"/>
              </w:numPr>
              <w:spacing w:after="120" w:line="280" w:lineRule="atLeast"/>
              <w:rPr>
                <w:rFonts w:ascii="Arial" w:hAnsi="Arial"/>
                <w:color w:val="120369"/>
                <w:sz w:val="24"/>
              </w:rPr>
            </w:pPr>
            <w:r w:rsidRPr="0084403F">
              <w:rPr>
                <w:rFonts w:ascii="Arial" w:hAnsi="Arial"/>
                <w:color w:val="003366"/>
                <w:sz w:val="24"/>
              </w:rPr>
              <w:t>To undertake additional duties as required, commensurate with the level of the job.</w:t>
            </w:r>
          </w:p>
        </w:tc>
      </w:tr>
    </w:tbl>
    <w:p w14:paraId="48815C17" w14:textId="77777777" w:rsidR="00976E42" w:rsidRDefault="00976E42">
      <w:pPr>
        <w:spacing w:line="280" w:lineRule="atLeast"/>
        <w:rPr>
          <w:sz w:val="24"/>
        </w:rPr>
      </w:pPr>
    </w:p>
    <w:p w14:paraId="25B6CB14" w14:textId="77777777" w:rsidR="00973568" w:rsidRDefault="00973568">
      <w:pPr>
        <w:spacing w:line="280" w:lineRule="atLeast"/>
        <w:rPr>
          <w:sz w:val="24"/>
        </w:rPr>
      </w:pPr>
    </w:p>
    <w:p w14:paraId="7099873E" w14:textId="77777777" w:rsidR="00973568" w:rsidRDefault="00973568">
      <w:pPr>
        <w:spacing w:line="280" w:lineRule="atLeast"/>
        <w:rPr>
          <w:sz w:val="24"/>
        </w:rPr>
      </w:pPr>
    </w:p>
    <w:p w14:paraId="4CE65294" w14:textId="77777777" w:rsidR="00973568" w:rsidRDefault="00973568">
      <w:pPr>
        <w:spacing w:line="280" w:lineRule="atLeast"/>
        <w:rPr>
          <w:sz w:val="24"/>
        </w:rPr>
      </w:pPr>
    </w:p>
    <w:p w14:paraId="3AFAD7C0" w14:textId="77777777" w:rsidR="00973568" w:rsidRDefault="00973568">
      <w:pPr>
        <w:spacing w:line="280" w:lineRule="atLeast"/>
        <w:rPr>
          <w:sz w:val="24"/>
        </w:rPr>
      </w:pPr>
    </w:p>
    <w:tbl>
      <w:tblPr>
        <w:tblW w:w="10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BD6069" w:rsidRPr="00E919E0" w14:paraId="27F085BB" w14:textId="77777777" w:rsidTr="004D1AD1">
        <w:trPr>
          <w:trHeight w:val="9913"/>
        </w:trPr>
        <w:tc>
          <w:tcPr>
            <w:tcW w:w="10914" w:type="dxa"/>
          </w:tcPr>
          <w:p w14:paraId="4433AE60" w14:textId="77777777" w:rsidR="00BD6069" w:rsidRPr="00B04ACE" w:rsidRDefault="00BD6069" w:rsidP="00E919E0">
            <w:pPr>
              <w:pStyle w:val="Heading1"/>
              <w:spacing w:after="120" w:line="280" w:lineRule="atLeast"/>
              <w:rPr>
                <w:color w:val="00B050"/>
                <w:sz w:val="24"/>
                <w:szCs w:val="24"/>
              </w:rPr>
            </w:pPr>
            <w:r w:rsidRPr="00B04ACE">
              <w:rPr>
                <w:color w:val="00B050"/>
                <w:sz w:val="24"/>
                <w:szCs w:val="24"/>
              </w:rPr>
              <w:lastRenderedPageBreak/>
              <w:t>Other Information</w:t>
            </w:r>
          </w:p>
          <w:p w14:paraId="0DB5799C" w14:textId="77777777" w:rsidR="00BD6069" w:rsidRPr="0084403F" w:rsidRDefault="00BD6069" w:rsidP="00F02F9C">
            <w:pPr>
              <w:pStyle w:val="Heading1"/>
              <w:numPr>
                <w:ilvl w:val="0"/>
                <w:numId w:val="4"/>
              </w:numPr>
              <w:spacing w:after="120" w:line="280" w:lineRule="atLeast"/>
              <w:rPr>
                <w:b w:val="0"/>
                <w:color w:val="003366"/>
                <w:sz w:val="24"/>
                <w:szCs w:val="24"/>
              </w:rPr>
            </w:pPr>
            <w:r w:rsidRPr="0084403F">
              <w:rPr>
                <w:b w:val="0"/>
                <w:color w:val="003366"/>
                <w:sz w:val="24"/>
                <w:szCs w:val="24"/>
              </w:rPr>
              <w:t>All staff must commit to Equal Opportunities and Anti-Discriminatory Practice.</w:t>
            </w:r>
          </w:p>
          <w:p w14:paraId="06071C42" w14:textId="77777777" w:rsidR="004D1AD1" w:rsidRPr="0084403F" w:rsidRDefault="00BD6069" w:rsidP="00F02F9C">
            <w:pPr>
              <w:numPr>
                <w:ilvl w:val="0"/>
                <w:numId w:val="4"/>
              </w:numPr>
              <w:spacing w:line="320" w:lineRule="atLeast"/>
              <w:rPr>
                <w:color w:val="003366"/>
                <w:sz w:val="24"/>
                <w:szCs w:val="24"/>
              </w:rPr>
            </w:pPr>
            <w:r w:rsidRPr="0084403F">
              <w:rPr>
                <w:rFonts w:ascii="Arial" w:hAnsi="Arial"/>
                <w:color w:val="003366"/>
                <w:sz w:val="24"/>
                <w:szCs w:val="24"/>
              </w:rPr>
              <w:t xml:space="preserve"> </w:t>
            </w:r>
            <w:r w:rsidR="004D1AD1" w:rsidRPr="0084403F">
              <w:rPr>
                <w:rFonts w:ascii="Arial" w:hAnsi="Arial"/>
                <w:color w:val="003366"/>
                <w:sz w:val="24"/>
                <w:szCs w:val="24"/>
              </w:rPr>
              <w:t xml:space="preserve">SWISCo </w:t>
            </w:r>
            <w:r w:rsidRPr="0084403F">
              <w:rPr>
                <w:rFonts w:ascii="Arial" w:hAnsi="Arial"/>
                <w:color w:val="003366"/>
                <w:sz w:val="24"/>
                <w:szCs w:val="24"/>
              </w:rPr>
              <w:t xml:space="preserve">operates a Smoke-Free </w:t>
            </w:r>
            <w:proofErr w:type="gramStart"/>
            <w:r w:rsidRPr="0084403F">
              <w:rPr>
                <w:rFonts w:ascii="Arial" w:hAnsi="Arial"/>
                <w:color w:val="003366"/>
                <w:sz w:val="24"/>
                <w:szCs w:val="24"/>
              </w:rPr>
              <w:t>Policy</w:t>
            </w:r>
            <w:proofErr w:type="gramEnd"/>
            <w:r w:rsidRPr="0084403F">
              <w:rPr>
                <w:rFonts w:ascii="Arial" w:hAnsi="Arial"/>
                <w:color w:val="003366"/>
                <w:sz w:val="24"/>
                <w:szCs w:val="24"/>
              </w:rPr>
              <w:t xml:space="preserve"> and the post-holder is prohibited from smoking in any of the </w:t>
            </w:r>
            <w:r w:rsidR="004D1AD1" w:rsidRPr="0084403F">
              <w:rPr>
                <w:rFonts w:ascii="Arial" w:hAnsi="Arial"/>
                <w:color w:val="003366"/>
                <w:sz w:val="24"/>
                <w:szCs w:val="24"/>
              </w:rPr>
              <w:t xml:space="preserve">SWISCo, or associate company </w:t>
            </w:r>
            <w:r w:rsidRPr="0084403F">
              <w:rPr>
                <w:rFonts w:ascii="Arial" w:hAnsi="Arial"/>
                <w:color w:val="003366"/>
                <w:sz w:val="24"/>
                <w:szCs w:val="24"/>
              </w:rPr>
              <w:t xml:space="preserve">buildings (including Council owned and Council leased buildings, but excluding designated areas in residential schemes), enclosed spaces within the curtilage of buildings, and </w:t>
            </w:r>
            <w:r w:rsidR="004D1AD1" w:rsidRPr="0084403F">
              <w:rPr>
                <w:rFonts w:ascii="Arial" w:hAnsi="Arial"/>
                <w:color w:val="003366"/>
                <w:sz w:val="24"/>
                <w:szCs w:val="24"/>
              </w:rPr>
              <w:t>SWISCo or associated company</w:t>
            </w:r>
            <w:r w:rsidRPr="0084403F">
              <w:rPr>
                <w:rFonts w:ascii="Arial" w:hAnsi="Arial"/>
                <w:color w:val="003366"/>
                <w:sz w:val="24"/>
                <w:szCs w:val="24"/>
              </w:rPr>
              <w:t xml:space="preserve"> vehicles. </w:t>
            </w:r>
          </w:p>
          <w:p w14:paraId="59D3C77F" w14:textId="77777777" w:rsidR="00BD6069" w:rsidRPr="0084403F" w:rsidRDefault="004D1AD1" w:rsidP="00F02F9C">
            <w:pPr>
              <w:numPr>
                <w:ilvl w:val="0"/>
                <w:numId w:val="4"/>
              </w:numPr>
              <w:spacing w:line="320" w:lineRule="atLeast"/>
              <w:rPr>
                <w:color w:val="003366"/>
                <w:sz w:val="24"/>
                <w:szCs w:val="24"/>
              </w:rPr>
            </w:pPr>
            <w:r w:rsidRPr="0084403F">
              <w:rPr>
                <w:rFonts w:ascii="Arial" w:hAnsi="Arial" w:cs="Arial"/>
                <w:color w:val="003366"/>
                <w:sz w:val="24"/>
                <w:szCs w:val="24"/>
              </w:rPr>
              <w:t>SWISCo</w:t>
            </w:r>
            <w:r w:rsidR="00BD6069" w:rsidRPr="0084403F">
              <w:rPr>
                <w:rFonts w:ascii="Arial" w:hAnsi="Arial" w:cs="Arial"/>
                <w:color w:val="003366"/>
                <w:sz w:val="24"/>
                <w:szCs w:val="24"/>
              </w:rPr>
              <w:t xml:space="preserve">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14:paraId="2C9943D5" w14:textId="77777777" w:rsidR="00BD6069" w:rsidRPr="0084403F" w:rsidRDefault="00BD6069" w:rsidP="00F02F9C">
            <w:pPr>
              <w:numPr>
                <w:ilvl w:val="0"/>
                <w:numId w:val="4"/>
              </w:numPr>
              <w:spacing w:line="320" w:lineRule="atLeast"/>
              <w:rPr>
                <w:rFonts w:ascii="Arial" w:hAnsi="Arial"/>
                <w:color w:val="003366"/>
                <w:sz w:val="24"/>
                <w:szCs w:val="24"/>
              </w:rPr>
            </w:pPr>
            <w:r w:rsidRPr="0084403F">
              <w:rPr>
                <w:rFonts w:ascii="Arial" w:hAnsi="Arial"/>
                <w:color w:val="003366"/>
                <w:sz w:val="24"/>
                <w:szCs w:val="24"/>
              </w:rPr>
              <w:t xml:space="preserve">The post-holder is expected to familiarise themselves with and adhere to all relevant </w:t>
            </w:r>
            <w:r w:rsidR="004D1AD1" w:rsidRPr="0084403F">
              <w:rPr>
                <w:rFonts w:ascii="Arial" w:hAnsi="Arial"/>
                <w:color w:val="003366"/>
                <w:sz w:val="24"/>
                <w:szCs w:val="24"/>
              </w:rPr>
              <w:t xml:space="preserve">SWISCo </w:t>
            </w:r>
            <w:r w:rsidRPr="0084403F">
              <w:rPr>
                <w:rFonts w:ascii="Arial" w:hAnsi="Arial"/>
                <w:color w:val="003366"/>
                <w:sz w:val="24"/>
                <w:szCs w:val="24"/>
              </w:rPr>
              <w:t>Policies and Procedures.</w:t>
            </w:r>
          </w:p>
          <w:p w14:paraId="0ECBFD0D" w14:textId="77777777" w:rsidR="00BD6069" w:rsidRPr="0084403F" w:rsidRDefault="00BD6069" w:rsidP="00F02F9C">
            <w:pPr>
              <w:numPr>
                <w:ilvl w:val="0"/>
                <w:numId w:val="4"/>
              </w:numPr>
              <w:spacing w:line="320" w:lineRule="atLeast"/>
              <w:rPr>
                <w:color w:val="003366"/>
                <w:sz w:val="24"/>
                <w:szCs w:val="24"/>
              </w:rPr>
            </w:pPr>
            <w:r w:rsidRPr="0084403F">
              <w:rPr>
                <w:rFonts w:ascii="Arial" w:hAnsi="Arial"/>
                <w:color w:val="003366"/>
                <w:sz w:val="24"/>
                <w:szCs w:val="24"/>
              </w:rPr>
              <w:t xml:space="preserve">The post-holder must comply with </w:t>
            </w:r>
            <w:r w:rsidR="004D1AD1" w:rsidRPr="0084403F">
              <w:rPr>
                <w:rFonts w:ascii="Arial" w:hAnsi="Arial"/>
                <w:color w:val="003366"/>
                <w:sz w:val="24"/>
                <w:szCs w:val="24"/>
              </w:rPr>
              <w:t>SWISCo</w:t>
            </w:r>
            <w:r w:rsidRPr="0084403F">
              <w:rPr>
                <w:rFonts w:ascii="Arial" w:hAnsi="Arial"/>
                <w:color w:val="003366"/>
                <w:sz w:val="24"/>
                <w:szCs w:val="24"/>
              </w:rPr>
              <w:t xml:space="preserve"> Health and Safety requirements as outlined in the H&amp;S policy appropriate to the role.</w:t>
            </w:r>
          </w:p>
          <w:p w14:paraId="42B797D1" w14:textId="2758AD4F" w:rsidR="00BD6069" w:rsidRPr="0084403F" w:rsidRDefault="00BD6069" w:rsidP="00F02F9C">
            <w:pPr>
              <w:numPr>
                <w:ilvl w:val="0"/>
                <w:numId w:val="4"/>
              </w:numPr>
              <w:spacing w:line="320" w:lineRule="atLeast"/>
              <w:rPr>
                <w:color w:val="003366"/>
                <w:sz w:val="24"/>
                <w:szCs w:val="24"/>
              </w:rPr>
            </w:pPr>
            <w:r w:rsidRPr="0084403F">
              <w:rPr>
                <w:rFonts w:ascii="Arial" w:hAnsi="Arial"/>
                <w:color w:val="003366"/>
                <w:sz w:val="24"/>
                <w:szCs w:val="24"/>
              </w:rPr>
              <w:t xml:space="preserve">This post is </w:t>
            </w:r>
            <w:r w:rsidR="00305FAB" w:rsidRPr="0084403F">
              <w:rPr>
                <w:rFonts w:ascii="Arial" w:hAnsi="Arial"/>
                <w:color w:val="003366"/>
                <w:sz w:val="24"/>
                <w:szCs w:val="24"/>
              </w:rPr>
              <w:t xml:space="preserve">able to be agile being </w:t>
            </w:r>
            <w:r w:rsidRPr="0084403F">
              <w:rPr>
                <w:rFonts w:ascii="Arial" w:hAnsi="Arial"/>
                <w:color w:val="003366"/>
                <w:sz w:val="24"/>
                <w:szCs w:val="24"/>
              </w:rPr>
              <w:t xml:space="preserve">based </w:t>
            </w:r>
            <w:r w:rsidR="00305FAB" w:rsidRPr="0084403F">
              <w:rPr>
                <w:rFonts w:ascii="Arial" w:hAnsi="Arial"/>
                <w:color w:val="003366"/>
                <w:sz w:val="24"/>
                <w:szCs w:val="24"/>
              </w:rPr>
              <w:t xml:space="preserve">both from home and </w:t>
            </w:r>
            <w:r w:rsidRPr="0084403F">
              <w:rPr>
                <w:rFonts w:ascii="Arial" w:hAnsi="Arial" w:cs="Arial"/>
                <w:color w:val="003366"/>
                <w:sz w:val="24"/>
                <w:szCs w:val="24"/>
              </w:rPr>
              <w:t xml:space="preserve">at </w:t>
            </w:r>
            <w:r w:rsidR="00474858" w:rsidRPr="0084403F">
              <w:rPr>
                <w:rFonts w:ascii="Arial" w:hAnsi="Arial" w:cs="Arial"/>
                <w:color w:val="003366"/>
                <w:sz w:val="24"/>
                <w:szCs w:val="24"/>
              </w:rPr>
              <w:t>Aspen Way, Paignton</w:t>
            </w:r>
            <w:r w:rsidR="00551FAA" w:rsidRPr="0084403F">
              <w:rPr>
                <w:rFonts w:ascii="Arial" w:hAnsi="Arial"/>
                <w:color w:val="003366"/>
                <w:sz w:val="24"/>
                <w:szCs w:val="24"/>
              </w:rPr>
              <w:t xml:space="preserve"> </w:t>
            </w:r>
            <w:r w:rsidR="00305FAB" w:rsidRPr="0084403F">
              <w:rPr>
                <w:rFonts w:ascii="Arial" w:hAnsi="Arial"/>
                <w:color w:val="003366"/>
                <w:sz w:val="24"/>
                <w:szCs w:val="24"/>
              </w:rPr>
              <w:t xml:space="preserve">but </w:t>
            </w:r>
            <w:r w:rsidRPr="0084403F">
              <w:rPr>
                <w:rFonts w:ascii="Arial" w:hAnsi="Arial"/>
                <w:color w:val="003366"/>
                <w:sz w:val="24"/>
                <w:szCs w:val="24"/>
              </w:rPr>
              <w:t xml:space="preserve">may be required to move their base to any other location within the </w:t>
            </w:r>
            <w:r w:rsidR="004D1AD1" w:rsidRPr="0084403F">
              <w:rPr>
                <w:rFonts w:ascii="Arial" w:hAnsi="Arial"/>
                <w:color w:val="003366"/>
                <w:sz w:val="24"/>
                <w:szCs w:val="24"/>
              </w:rPr>
              <w:t>company</w:t>
            </w:r>
            <w:r w:rsidRPr="0084403F">
              <w:rPr>
                <w:rFonts w:ascii="Arial" w:hAnsi="Arial"/>
                <w:color w:val="003366"/>
                <w:sz w:val="24"/>
                <w:szCs w:val="24"/>
              </w:rPr>
              <w:t xml:space="preserve"> at a future date.</w:t>
            </w:r>
            <w:r w:rsidRPr="0084403F">
              <w:rPr>
                <w:rFonts w:ascii="Arial" w:hAnsi="Arial"/>
                <w:i/>
                <w:color w:val="003366"/>
                <w:sz w:val="24"/>
                <w:szCs w:val="24"/>
              </w:rPr>
              <w:t xml:space="preserve"> </w:t>
            </w:r>
          </w:p>
          <w:p w14:paraId="71B4075B" w14:textId="77777777" w:rsidR="00D26C99" w:rsidRPr="0084403F" w:rsidRDefault="00D26C99" w:rsidP="0084403F">
            <w:pPr>
              <w:numPr>
                <w:ilvl w:val="0"/>
                <w:numId w:val="4"/>
              </w:numPr>
              <w:spacing w:line="320" w:lineRule="atLeast"/>
              <w:rPr>
                <w:rFonts w:ascii="Arial" w:hAnsi="Arial"/>
                <w:color w:val="003366"/>
                <w:sz w:val="24"/>
                <w:szCs w:val="24"/>
              </w:rPr>
            </w:pPr>
            <w:r w:rsidRPr="0084403F">
              <w:rPr>
                <w:rFonts w:ascii="Arial" w:hAnsi="Arial"/>
                <w:color w:val="003366"/>
                <w:sz w:val="24"/>
                <w:szCs w:val="24"/>
              </w:rPr>
              <w:t>The post-holder must be committed to the SWISCo Core Values for employees as defined in the employee handbook - Evidence will be sought during the probation and appraisal processes. </w:t>
            </w:r>
          </w:p>
          <w:p w14:paraId="228B23A0" w14:textId="77777777" w:rsidR="00D26C99" w:rsidRPr="0084403F" w:rsidRDefault="00D26C99" w:rsidP="0084403F">
            <w:pPr>
              <w:numPr>
                <w:ilvl w:val="0"/>
                <w:numId w:val="4"/>
              </w:numPr>
              <w:spacing w:line="320" w:lineRule="atLeast"/>
              <w:rPr>
                <w:rFonts w:ascii="Arial" w:hAnsi="Arial"/>
                <w:color w:val="003366"/>
                <w:sz w:val="24"/>
                <w:szCs w:val="24"/>
              </w:rPr>
            </w:pPr>
            <w:r w:rsidRPr="0084403F">
              <w:rPr>
                <w:rFonts w:ascii="Arial" w:hAnsi="Arial"/>
                <w:color w:val="003366"/>
                <w:sz w:val="24"/>
                <w:szCs w:val="24"/>
              </w:rPr>
              <w:t>If you are required to use your own vehicle on SWISCo business or drive a SWISCo vehicle you will be asked to provide information which will be audited on a quarterly basis and undertake any required assessments. </w:t>
            </w:r>
          </w:p>
          <w:p w14:paraId="4EE26473" w14:textId="77777777" w:rsidR="00D26C99" w:rsidRPr="0084403F" w:rsidRDefault="00D26C99" w:rsidP="0084403F">
            <w:pPr>
              <w:numPr>
                <w:ilvl w:val="0"/>
                <w:numId w:val="4"/>
              </w:numPr>
              <w:spacing w:line="320" w:lineRule="atLeast"/>
              <w:rPr>
                <w:rFonts w:ascii="Arial" w:hAnsi="Arial"/>
                <w:color w:val="003366"/>
                <w:sz w:val="24"/>
                <w:szCs w:val="24"/>
              </w:rPr>
            </w:pPr>
            <w:r w:rsidRPr="0084403F">
              <w:rPr>
                <w:rFonts w:ascii="Arial" w:hAnsi="Arial"/>
                <w:color w:val="003366"/>
                <w:sz w:val="24"/>
                <w:szCs w:val="24"/>
              </w:rPr>
              <w:t xml:space="preserve">You will be asked to complete a Criminal Records Self Declaration Form. Criminal convictions will only be </w:t>
            </w:r>
            <w:proofErr w:type="gramStart"/>
            <w:r w:rsidRPr="0084403F">
              <w:rPr>
                <w:rFonts w:ascii="Arial" w:hAnsi="Arial"/>
                <w:color w:val="003366"/>
                <w:sz w:val="24"/>
                <w:szCs w:val="24"/>
              </w:rPr>
              <w:t>taken into account</w:t>
            </w:r>
            <w:proofErr w:type="gramEnd"/>
            <w:r w:rsidRPr="0084403F">
              <w:rPr>
                <w:rFonts w:ascii="Arial" w:hAnsi="Arial"/>
                <w:color w:val="003366"/>
                <w:sz w:val="24"/>
                <w:szCs w:val="24"/>
              </w:rPr>
              <w:t xml:space="preserve"> when they are relevant to the post. You will only be asked to disclose ‘unspent’ convictions. </w:t>
            </w:r>
          </w:p>
          <w:p w14:paraId="5E3479E0" w14:textId="77777777" w:rsidR="00D26C99" w:rsidRPr="0084403F" w:rsidRDefault="00D26C99" w:rsidP="0084403F">
            <w:pPr>
              <w:numPr>
                <w:ilvl w:val="0"/>
                <w:numId w:val="4"/>
              </w:numPr>
              <w:spacing w:line="320" w:lineRule="atLeast"/>
              <w:rPr>
                <w:rFonts w:ascii="Arial" w:hAnsi="Arial"/>
                <w:color w:val="003366"/>
                <w:sz w:val="24"/>
                <w:szCs w:val="24"/>
              </w:rPr>
            </w:pPr>
            <w:r w:rsidRPr="0084403F">
              <w:rPr>
                <w:rFonts w:ascii="Arial" w:hAnsi="Arial"/>
                <w:color w:val="003366"/>
                <w:sz w:val="24"/>
                <w:szCs w:val="24"/>
              </w:rPr>
              <w:t>SWISCo is committed to safeguarding and promoting the welfare of children and applicants must be willing to undergo the checks appropriate to the post applied for. </w:t>
            </w:r>
          </w:p>
          <w:p w14:paraId="3C0F099C" w14:textId="77777777" w:rsidR="00854378" w:rsidRPr="00854378" w:rsidRDefault="00854378" w:rsidP="008A6588">
            <w:pPr>
              <w:pStyle w:val="ListParagraph"/>
              <w:spacing w:after="120" w:line="280" w:lineRule="atLeast"/>
              <w:rPr>
                <w:rFonts w:ascii="Arial" w:hAnsi="Arial" w:cs="Arial"/>
                <w:color w:val="000080"/>
                <w:sz w:val="24"/>
                <w:szCs w:val="24"/>
              </w:rPr>
            </w:pPr>
          </w:p>
        </w:tc>
      </w:tr>
    </w:tbl>
    <w:p w14:paraId="51472B87" w14:textId="77777777" w:rsidR="00943789" w:rsidRDefault="00943789">
      <w:pPr>
        <w:spacing w:after="120" w:line="280" w:lineRule="atLeast"/>
        <w:rPr>
          <w:rFonts w:ascii="Arial" w:hAnsi="Arial"/>
          <w:b/>
          <w:sz w:val="24"/>
        </w:rPr>
        <w:sectPr w:rsidR="00943789" w:rsidSect="00EC259F">
          <w:footerReference w:type="default" r:id="rId11"/>
          <w:headerReference w:type="first" r:id="rId12"/>
          <w:footerReference w:type="first" r:id="rId13"/>
          <w:pgSz w:w="11906" w:h="16838"/>
          <w:pgMar w:top="1134" w:right="1021" w:bottom="1134" w:left="1021" w:header="720" w:footer="720" w:gutter="0"/>
          <w:cols w:space="720"/>
          <w:titlePg/>
          <w:docGrid w:linePitch="272"/>
        </w:sectPr>
      </w:pPr>
    </w:p>
    <w:p w14:paraId="325DB6A8" w14:textId="77777777" w:rsidR="00976E42" w:rsidRPr="00AC771D" w:rsidRDefault="004D1AD1" w:rsidP="004D1AD1">
      <w:pPr>
        <w:spacing w:line="280" w:lineRule="atLeast"/>
        <w:rPr>
          <w:rFonts w:ascii="Arial" w:hAnsi="Arial"/>
          <w:b/>
          <w:noProof/>
          <w:color w:val="333399"/>
          <w:sz w:val="28"/>
          <w:szCs w:val="28"/>
        </w:rPr>
      </w:pPr>
      <w:r>
        <w:rPr>
          <w:rFonts w:ascii="Arial" w:hAnsi="Arial"/>
          <w:b/>
          <w:color w:val="333399"/>
          <w:sz w:val="28"/>
          <w:szCs w:val="28"/>
        </w:rPr>
        <w:lastRenderedPageBreak/>
        <w:t xml:space="preserve"> </w:t>
      </w:r>
      <w:r w:rsidRPr="00223434">
        <w:rPr>
          <w:b/>
          <w:noProof/>
          <w:color w:val="333399"/>
          <w:szCs w:val="32"/>
          <w:highlight w:val="darkBlue"/>
          <w:lang w:eastAsia="en-GB"/>
        </w:rPr>
        <w:drawing>
          <wp:inline distT="0" distB="0" distL="0" distR="0" wp14:anchorId="784D555F" wp14:editId="49D12548">
            <wp:extent cx="1581150" cy="412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000" cy="414277"/>
                    </a:xfrm>
                    <a:prstGeom prst="rect">
                      <a:avLst/>
                    </a:prstGeom>
                    <a:noFill/>
                    <a:ln>
                      <a:noFill/>
                    </a:ln>
                  </pic:spPr>
                </pic:pic>
              </a:graphicData>
            </a:graphic>
          </wp:inline>
        </w:drawing>
      </w:r>
      <w:r>
        <w:rPr>
          <w:rFonts w:ascii="Arial" w:hAnsi="Arial"/>
          <w:b/>
          <w:color w:val="333399"/>
          <w:sz w:val="28"/>
          <w:szCs w:val="28"/>
        </w:rPr>
        <w:t xml:space="preserve">                                         </w:t>
      </w:r>
      <w:r w:rsidR="00976E42" w:rsidRPr="00AC771D">
        <w:rPr>
          <w:rFonts w:ascii="Arial" w:hAnsi="Arial"/>
          <w:b/>
          <w:color w:val="333399"/>
          <w:sz w:val="28"/>
          <w:szCs w:val="28"/>
        </w:rPr>
        <w:t>Person Specification</w:t>
      </w:r>
    </w:p>
    <w:p w14:paraId="503511FD" w14:textId="77777777" w:rsidR="002A444E" w:rsidRPr="00F21B98" w:rsidRDefault="002A444E">
      <w:pPr>
        <w:spacing w:after="120" w:line="280" w:lineRule="atLeast"/>
        <w:rPr>
          <w:rFonts w:ascii="Arial" w:hAnsi="Arial"/>
          <w:b/>
          <w:color w:val="0000FF"/>
          <w:sz w:val="16"/>
          <w:szCs w:val="16"/>
        </w:rPr>
      </w:pPr>
    </w:p>
    <w:tbl>
      <w:tblPr>
        <w:tblW w:w="15026" w:type="dxa"/>
        <w:tblInd w:w="108" w:type="dxa"/>
        <w:tblLayout w:type="fixed"/>
        <w:tblLook w:val="0000" w:firstRow="0" w:lastRow="0" w:firstColumn="0" w:lastColumn="0" w:noHBand="0" w:noVBand="0"/>
      </w:tblPr>
      <w:tblGrid>
        <w:gridCol w:w="15026"/>
      </w:tblGrid>
      <w:tr w:rsidR="00976E42" w14:paraId="355AAA72" w14:textId="77777777">
        <w:trPr>
          <w:cantSplit/>
          <w:trHeight w:val="3534"/>
        </w:trPr>
        <w:tc>
          <w:tcPr>
            <w:tcW w:w="15026" w:type="dxa"/>
            <w:tcBorders>
              <w:top w:val="single" w:sz="4" w:space="0" w:color="auto"/>
              <w:left w:val="single" w:sz="4" w:space="0" w:color="auto"/>
              <w:bottom w:val="single" w:sz="4" w:space="0" w:color="auto"/>
              <w:right w:val="single" w:sz="4" w:space="0" w:color="auto"/>
            </w:tcBorders>
          </w:tcPr>
          <w:p w14:paraId="1EFFF147" w14:textId="77777777" w:rsidR="002A444E" w:rsidRDefault="002A444E" w:rsidP="002752FC">
            <w:pPr>
              <w:spacing w:after="120" w:line="280" w:lineRule="atLeast"/>
              <w:rPr>
                <w:rFonts w:ascii="Arial" w:hAnsi="Arial" w:cs="Arial"/>
                <w:b/>
                <w:color w:val="333399"/>
                <w:sz w:val="28"/>
                <w:szCs w:val="28"/>
                <w:u w:val="single"/>
              </w:rPr>
            </w:pPr>
          </w:p>
          <w:p w14:paraId="5BD7E684" w14:textId="77777777" w:rsidR="00AC771D" w:rsidRPr="002C5E67" w:rsidRDefault="006F7818" w:rsidP="002752FC">
            <w:pPr>
              <w:spacing w:after="120" w:line="280" w:lineRule="atLeast"/>
              <w:rPr>
                <w:rFonts w:ascii="Arial" w:hAnsi="Arial" w:cs="Arial"/>
                <w:b/>
                <w:color w:val="00B050"/>
                <w:sz w:val="28"/>
                <w:szCs w:val="28"/>
                <w:u w:val="single"/>
              </w:rPr>
            </w:pPr>
            <w:r w:rsidRPr="002C5E67">
              <w:rPr>
                <w:rFonts w:ascii="Arial" w:hAnsi="Arial" w:cs="Arial"/>
                <w:b/>
                <w:color w:val="00B050"/>
                <w:sz w:val="28"/>
                <w:szCs w:val="28"/>
                <w:u w:val="single"/>
              </w:rPr>
              <w:t xml:space="preserve">Note for </w:t>
            </w:r>
            <w:r w:rsidR="00783563" w:rsidRPr="002C5E67">
              <w:rPr>
                <w:rFonts w:ascii="Arial" w:hAnsi="Arial" w:cs="Arial"/>
                <w:b/>
                <w:color w:val="00B050"/>
                <w:sz w:val="28"/>
                <w:szCs w:val="28"/>
                <w:u w:val="single"/>
              </w:rPr>
              <w:t>Candidate</w:t>
            </w:r>
          </w:p>
          <w:p w14:paraId="04B338DD" w14:textId="77777777" w:rsidR="002A444E" w:rsidRPr="000714E6" w:rsidRDefault="002A444E" w:rsidP="002752FC">
            <w:pPr>
              <w:spacing w:after="120" w:line="280" w:lineRule="atLeast"/>
              <w:rPr>
                <w:rFonts w:ascii="Arial" w:hAnsi="Arial" w:cs="Arial"/>
                <w:b/>
                <w:color w:val="333399"/>
                <w:sz w:val="28"/>
                <w:szCs w:val="28"/>
                <w:u w:val="single"/>
              </w:rPr>
            </w:pPr>
          </w:p>
          <w:p w14:paraId="6A9920C4" w14:textId="77777777" w:rsidR="000714E6" w:rsidRPr="0084403F" w:rsidRDefault="000714E6" w:rsidP="000714E6">
            <w:pPr>
              <w:spacing w:after="120"/>
              <w:rPr>
                <w:rFonts w:ascii="Arial" w:hAnsi="Arial" w:cs="Arial"/>
                <w:b/>
                <w:color w:val="003366"/>
                <w:sz w:val="24"/>
                <w:szCs w:val="24"/>
                <w:u w:val="single"/>
              </w:rPr>
            </w:pPr>
            <w:r w:rsidRPr="0084403F">
              <w:rPr>
                <w:rFonts w:ascii="Arial" w:hAnsi="Arial" w:cs="Arial"/>
                <w:b/>
                <w:color w:val="003366"/>
                <w:sz w:val="24"/>
                <w:szCs w:val="24"/>
                <w:u w:val="single"/>
              </w:rPr>
              <w:t>All C</w:t>
            </w:r>
            <w:r w:rsidR="00AC771D" w:rsidRPr="0084403F">
              <w:rPr>
                <w:rFonts w:ascii="Arial" w:hAnsi="Arial" w:cs="Arial"/>
                <w:b/>
                <w:color w:val="003366"/>
                <w:sz w:val="24"/>
                <w:szCs w:val="24"/>
                <w:u w:val="single"/>
              </w:rPr>
              <w:t>andidates</w:t>
            </w:r>
          </w:p>
          <w:p w14:paraId="0F8AFF09" w14:textId="77777777" w:rsidR="002A444E" w:rsidRPr="0084403F" w:rsidRDefault="002A444E" w:rsidP="000714E6">
            <w:pPr>
              <w:spacing w:after="120"/>
              <w:rPr>
                <w:rFonts w:ascii="Arial" w:hAnsi="Arial" w:cs="Arial"/>
                <w:b/>
                <w:color w:val="003366"/>
                <w:sz w:val="24"/>
                <w:szCs w:val="24"/>
              </w:rPr>
            </w:pPr>
          </w:p>
          <w:p w14:paraId="6266AB19" w14:textId="77777777" w:rsidR="002752FC" w:rsidRPr="0084403F" w:rsidRDefault="002752FC" w:rsidP="000714E6">
            <w:pPr>
              <w:spacing w:after="120"/>
              <w:rPr>
                <w:rFonts w:ascii="Arial" w:hAnsi="Arial" w:cs="Arial"/>
                <w:b/>
                <w:color w:val="003366"/>
                <w:sz w:val="24"/>
                <w:szCs w:val="24"/>
              </w:rPr>
            </w:pPr>
            <w:r w:rsidRPr="0084403F">
              <w:rPr>
                <w:rFonts w:ascii="Arial" w:hAnsi="Arial" w:cs="Arial"/>
                <w:color w:val="003366"/>
                <w:sz w:val="24"/>
                <w:szCs w:val="24"/>
              </w:rPr>
              <w:t xml:space="preserve">The supporting statement </w:t>
            </w:r>
            <w:r w:rsidR="00783563" w:rsidRPr="0084403F">
              <w:rPr>
                <w:rFonts w:ascii="Arial" w:hAnsi="Arial" w:cs="Arial"/>
                <w:color w:val="003366"/>
                <w:sz w:val="24"/>
                <w:szCs w:val="24"/>
              </w:rPr>
              <w:t xml:space="preserve">on your application </w:t>
            </w:r>
            <w:r w:rsidR="00746C70" w:rsidRPr="0084403F">
              <w:rPr>
                <w:rFonts w:ascii="Arial" w:hAnsi="Arial" w:cs="Arial"/>
                <w:color w:val="003366"/>
                <w:sz w:val="24"/>
                <w:szCs w:val="24"/>
              </w:rPr>
              <w:t xml:space="preserve">form </w:t>
            </w:r>
            <w:r w:rsidRPr="0084403F">
              <w:rPr>
                <w:rFonts w:ascii="Arial" w:hAnsi="Arial" w:cs="Arial"/>
                <w:color w:val="003366"/>
                <w:sz w:val="24"/>
                <w:szCs w:val="24"/>
              </w:rPr>
              <w:t>will be used to assess ability to meet the essential requirements of the role, so</w:t>
            </w:r>
            <w:r w:rsidRPr="0084403F">
              <w:rPr>
                <w:color w:val="003366"/>
                <w:sz w:val="24"/>
                <w:szCs w:val="24"/>
              </w:rPr>
              <w:t xml:space="preserve"> </w:t>
            </w:r>
            <w:r w:rsidR="00746C70" w:rsidRPr="0084403F">
              <w:rPr>
                <w:rFonts w:ascii="Arial" w:hAnsi="Arial" w:cs="Arial"/>
                <w:color w:val="003366"/>
                <w:sz w:val="24"/>
                <w:szCs w:val="24"/>
              </w:rPr>
              <w:t>you should explain how you</w:t>
            </w:r>
            <w:r w:rsidRPr="0084403F">
              <w:rPr>
                <w:rFonts w:ascii="Arial" w:hAnsi="Arial" w:cs="Arial"/>
                <w:color w:val="003366"/>
                <w:sz w:val="24"/>
                <w:szCs w:val="24"/>
              </w:rPr>
              <w:t xml:space="preserve"> meet each of the numbered ess</w:t>
            </w:r>
            <w:r w:rsidR="00746C70" w:rsidRPr="0084403F">
              <w:rPr>
                <w:rFonts w:ascii="Arial" w:hAnsi="Arial" w:cs="Arial"/>
                <w:color w:val="003366"/>
                <w:sz w:val="24"/>
                <w:szCs w:val="24"/>
              </w:rPr>
              <w:t>ential requirements within your</w:t>
            </w:r>
            <w:r w:rsidRPr="0084403F">
              <w:rPr>
                <w:rFonts w:ascii="Arial" w:hAnsi="Arial" w:cs="Arial"/>
                <w:color w:val="003366"/>
                <w:sz w:val="24"/>
                <w:szCs w:val="24"/>
              </w:rPr>
              <w:t xml:space="preserve"> supporting statement</w:t>
            </w:r>
            <w:r w:rsidR="00746C70" w:rsidRPr="0084403F">
              <w:rPr>
                <w:rFonts w:ascii="Arial" w:hAnsi="Arial" w:cs="Arial"/>
                <w:color w:val="003366"/>
                <w:sz w:val="24"/>
                <w:szCs w:val="24"/>
              </w:rPr>
              <w:t>.</w:t>
            </w:r>
            <w:r w:rsidRPr="0084403F">
              <w:rPr>
                <w:rFonts w:ascii="Arial" w:hAnsi="Arial" w:cs="Arial"/>
                <w:color w:val="003366"/>
                <w:sz w:val="24"/>
                <w:szCs w:val="24"/>
              </w:rPr>
              <w:t xml:space="preserve"> </w:t>
            </w:r>
          </w:p>
          <w:p w14:paraId="17BECC14" w14:textId="77777777" w:rsidR="002752FC" w:rsidRPr="0084403F" w:rsidRDefault="002752FC" w:rsidP="000714E6">
            <w:pPr>
              <w:rPr>
                <w:color w:val="003366"/>
                <w:sz w:val="24"/>
                <w:szCs w:val="24"/>
              </w:rPr>
            </w:pPr>
            <w:r w:rsidRPr="0084403F">
              <w:rPr>
                <w:rFonts w:ascii="Arial" w:hAnsi="Arial" w:cs="Arial"/>
                <w:color w:val="003366"/>
                <w:sz w:val="24"/>
                <w:szCs w:val="24"/>
              </w:rPr>
              <w:t> </w:t>
            </w:r>
          </w:p>
          <w:p w14:paraId="0DA7E79F" w14:textId="77777777" w:rsidR="00AC771D" w:rsidRPr="0084403F" w:rsidRDefault="002752FC" w:rsidP="000714E6">
            <w:pPr>
              <w:spacing w:after="120"/>
              <w:rPr>
                <w:rFonts w:ascii="Arial" w:hAnsi="Arial" w:cs="Arial"/>
                <w:color w:val="003366"/>
                <w:sz w:val="24"/>
                <w:szCs w:val="24"/>
              </w:rPr>
            </w:pPr>
            <w:r w:rsidRPr="0084403F">
              <w:rPr>
                <w:rFonts w:ascii="Arial" w:hAnsi="Arial" w:cs="Arial"/>
                <w:color w:val="003366"/>
                <w:sz w:val="24"/>
                <w:szCs w:val="24"/>
              </w:rPr>
              <w:t xml:space="preserve">In a competitive situation, the desirable criteria may be taken into </w:t>
            </w:r>
            <w:r w:rsidR="00746C70" w:rsidRPr="0084403F">
              <w:rPr>
                <w:rFonts w:ascii="Arial" w:hAnsi="Arial" w:cs="Arial"/>
                <w:color w:val="003366"/>
                <w:sz w:val="24"/>
                <w:szCs w:val="24"/>
              </w:rPr>
              <w:t>consideration, so you are encouraged to show how you</w:t>
            </w:r>
            <w:r w:rsidRPr="0084403F">
              <w:rPr>
                <w:rFonts w:ascii="Arial" w:hAnsi="Arial" w:cs="Arial"/>
                <w:color w:val="003366"/>
                <w:sz w:val="24"/>
                <w:szCs w:val="24"/>
              </w:rPr>
              <w:t xml:space="preserve"> also meet each </w:t>
            </w:r>
            <w:r w:rsidR="000F10ED" w:rsidRPr="0084403F">
              <w:rPr>
                <w:rFonts w:ascii="Arial" w:hAnsi="Arial" w:cs="Arial"/>
                <w:color w:val="003366"/>
                <w:sz w:val="24"/>
                <w:szCs w:val="24"/>
              </w:rPr>
              <w:t xml:space="preserve">of the </w:t>
            </w:r>
            <w:r w:rsidRPr="0084403F">
              <w:rPr>
                <w:rFonts w:ascii="Arial" w:hAnsi="Arial" w:cs="Arial"/>
                <w:color w:val="003366"/>
                <w:sz w:val="24"/>
                <w:szCs w:val="24"/>
              </w:rPr>
              <w:t>desirable criteria</w:t>
            </w:r>
            <w:r w:rsidR="00746C70" w:rsidRPr="0084403F">
              <w:rPr>
                <w:rFonts w:ascii="Arial" w:hAnsi="Arial" w:cs="Arial"/>
                <w:color w:val="003366"/>
                <w:sz w:val="24"/>
                <w:szCs w:val="24"/>
              </w:rPr>
              <w:t>.</w:t>
            </w:r>
          </w:p>
          <w:p w14:paraId="7D6D75C1" w14:textId="77777777" w:rsidR="000714E6" w:rsidRPr="0084403F" w:rsidRDefault="000714E6" w:rsidP="000714E6">
            <w:pPr>
              <w:spacing w:after="120"/>
              <w:rPr>
                <w:rFonts w:ascii="Arial" w:hAnsi="Arial" w:cs="Arial"/>
                <w:color w:val="003366"/>
                <w:sz w:val="24"/>
                <w:szCs w:val="24"/>
              </w:rPr>
            </w:pPr>
          </w:p>
          <w:p w14:paraId="6B4B79C0" w14:textId="77777777" w:rsidR="000714E6" w:rsidRPr="0084403F" w:rsidRDefault="00AC771D" w:rsidP="000714E6">
            <w:pPr>
              <w:pStyle w:val="Heading5"/>
              <w:jc w:val="left"/>
              <w:rPr>
                <w:color w:val="003366"/>
                <w:sz w:val="24"/>
                <w:szCs w:val="24"/>
                <w:u w:val="single"/>
              </w:rPr>
            </w:pPr>
            <w:r w:rsidRPr="0084403F">
              <w:rPr>
                <w:color w:val="003366"/>
                <w:sz w:val="24"/>
                <w:szCs w:val="24"/>
                <w:u w:val="single"/>
              </w:rPr>
              <w:t xml:space="preserve">Candidates who consider that they have a </w:t>
            </w:r>
            <w:proofErr w:type="gramStart"/>
            <w:r w:rsidRPr="0084403F">
              <w:rPr>
                <w:color w:val="003366"/>
                <w:sz w:val="24"/>
                <w:szCs w:val="24"/>
                <w:u w:val="single"/>
              </w:rPr>
              <w:t>disability</w:t>
            </w:r>
            <w:proofErr w:type="gramEnd"/>
          </w:p>
          <w:p w14:paraId="498AB8B4" w14:textId="77777777" w:rsidR="002A444E" w:rsidRPr="0084403F" w:rsidRDefault="002A444E" w:rsidP="002A444E">
            <w:pPr>
              <w:rPr>
                <w:color w:val="003366"/>
              </w:rPr>
            </w:pPr>
          </w:p>
          <w:p w14:paraId="69DCB844" w14:textId="77777777" w:rsidR="000714E6" w:rsidRPr="0084403F" w:rsidRDefault="000714E6" w:rsidP="000714E6">
            <w:pPr>
              <w:rPr>
                <w:color w:val="003366"/>
                <w:sz w:val="12"/>
                <w:szCs w:val="12"/>
              </w:rPr>
            </w:pPr>
          </w:p>
          <w:p w14:paraId="5395F19A" w14:textId="77777777" w:rsidR="00AC771D" w:rsidRPr="0084403F" w:rsidRDefault="00AC771D" w:rsidP="000714E6">
            <w:pPr>
              <w:pStyle w:val="Heading5"/>
              <w:jc w:val="left"/>
              <w:rPr>
                <w:rFonts w:cs="Arial"/>
                <w:bCs/>
                <w:color w:val="003366"/>
                <w:sz w:val="24"/>
                <w:szCs w:val="24"/>
              </w:rPr>
            </w:pPr>
            <w:r w:rsidRPr="0084403F">
              <w:rPr>
                <w:rFonts w:cs="Arial"/>
                <w:b w:val="0"/>
                <w:color w:val="003366"/>
                <w:sz w:val="24"/>
                <w:szCs w:val="24"/>
              </w:rPr>
              <w:t>Reasonable adjustments will be made to the job, job requirements or recruitment process for candidates with a disability</w:t>
            </w:r>
            <w:r w:rsidR="00746C70" w:rsidRPr="0084403F">
              <w:rPr>
                <w:rFonts w:cs="Arial"/>
                <w:b w:val="0"/>
                <w:color w:val="003366"/>
                <w:sz w:val="24"/>
                <w:szCs w:val="24"/>
              </w:rPr>
              <w:t>.</w:t>
            </w:r>
          </w:p>
          <w:p w14:paraId="3A62862D" w14:textId="77777777" w:rsidR="00AC771D" w:rsidRPr="0084403F" w:rsidRDefault="00AC771D" w:rsidP="000714E6">
            <w:pPr>
              <w:rPr>
                <w:color w:val="003366"/>
              </w:rPr>
            </w:pPr>
          </w:p>
          <w:p w14:paraId="70C22F08" w14:textId="77777777" w:rsidR="000714E6" w:rsidRPr="0084403F" w:rsidRDefault="00AC771D" w:rsidP="000714E6">
            <w:pPr>
              <w:pStyle w:val="Heading5"/>
              <w:jc w:val="left"/>
              <w:rPr>
                <w:rFonts w:cs="Arial"/>
                <w:b w:val="0"/>
                <w:bCs/>
                <w:color w:val="003366"/>
                <w:sz w:val="24"/>
                <w:szCs w:val="24"/>
              </w:rPr>
            </w:pPr>
            <w:r w:rsidRPr="0084403F">
              <w:rPr>
                <w:rFonts w:cs="Arial"/>
                <w:b w:val="0"/>
                <w:bCs/>
                <w:color w:val="003366"/>
                <w:sz w:val="24"/>
                <w:szCs w:val="24"/>
              </w:rPr>
              <w:t>If you consider yourself to have a disability you should indicat</w:t>
            </w:r>
            <w:r w:rsidR="000714E6" w:rsidRPr="0084403F">
              <w:rPr>
                <w:rFonts w:cs="Arial"/>
                <w:b w:val="0"/>
                <w:bCs/>
                <w:color w:val="003366"/>
                <w:sz w:val="24"/>
                <w:szCs w:val="24"/>
              </w:rPr>
              <w:t xml:space="preserve">e this on your application form, providing any information you would like us to </w:t>
            </w:r>
            <w:proofErr w:type="gramStart"/>
            <w:r w:rsidR="000714E6" w:rsidRPr="0084403F">
              <w:rPr>
                <w:rFonts w:cs="Arial"/>
                <w:b w:val="0"/>
                <w:bCs/>
                <w:color w:val="003366"/>
                <w:sz w:val="24"/>
                <w:szCs w:val="24"/>
              </w:rPr>
              <w:t>take into account</w:t>
            </w:r>
            <w:proofErr w:type="gramEnd"/>
            <w:r w:rsidR="000714E6" w:rsidRPr="0084403F">
              <w:rPr>
                <w:rFonts w:cs="Arial"/>
                <w:b w:val="0"/>
                <w:bCs/>
                <w:color w:val="003366"/>
                <w:sz w:val="24"/>
                <w:szCs w:val="24"/>
              </w:rPr>
              <w:t xml:space="preserve"> with regard to your disability in order to offer a fair selection interview.</w:t>
            </w:r>
          </w:p>
          <w:p w14:paraId="64933912" w14:textId="77777777" w:rsidR="000714E6" w:rsidRPr="0084403F" w:rsidRDefault="000714E6" w:rsidP="000714E6">
            <w:pPr>
              <w:pStyle w:val="Heading5"/>
              <w:jc w:val="left"/>
              <w:rPr>
                <w:rFonts w:cs="Arial"/>
                <w:b w:val="0"/>
                <w:bCs/>
                <w:color w:val="003366"/>
                <w:sz w:val="24"/>
                <w:szCs w:val="24"/>
              </w:rPr>
            </w:pPr>
          </w:p>
          <w:p w14:paraId="7F01486B" w14:textId="6BDF4F84" w:rsidR="00AC771D" w:rsidRPr="0084403F" w:rsidRDefault="00D26C99" w:rsidP="000714E6">
            <w:pPr>
              <w:pStyle w:val="Heading5"/>
              <w:jc w:val="left"/>
              <w:rPr>
                <w:rFonts w:cs="Arial"/>
                <w:b w:val="0"/>
                <w:bCs/>
                <w:color w:val="003366"/>
                <w:sz w:val="24"/>
                <w:szCs w:val="24"/>
              </w:rPr>
            </w:pPr>
            <w:r w:rsidRPr="0084403F">
              <w:rPr>
                <w:rFonts w:cs="Arial"/>
                <w:b w:val="0"/>
                <w:bCs/>
                <w:color w:val="003366"/>
                <w:sz w:val="24"/>
                <w:szCs w:val="24"/>
              </w:rPr>
              <w:t>Wherever</w:t>
            </w:r>
            <w:r w:rsidR="000714E6" w:rsidRPr="0084403F">
              <w:rPr>
                <w:rFonts w:cs="Arial"/>
                <w:b w:val="0"/>
                <w:bCs/>
                <w:color w:val="003366"/>
                <w:sz w:val="24"/>
                <w:szCs w:val="24"/>
              </w:rPr>
              <w:t xml:space="preserve"> possible and reasonable we will </w:t>
            </w:r>
            <w:proofErr w:type="gramStart"/>
            <w:r w:rsidR="000714E6" w:rsidRPr="0084403F">
              <w:rPr>
                <w:rFonts w:cs="Arial"/>
                <w:b w:val="0"/>
                <w:bCs/>
                <w:color w:val="003366"/>
                <w:sz w:val="24"/>
                <w:szCs w:val="24"/>
              </w:rPr>
              <w:t>make adjustments</w:t>
            </w:r>
            <w:proofErr w:type="gramEnd"/>
            <w:r w:rsidR="000714E6" w:rsidRPr="0084403F">
              <w:rPr>
                <w:rFonts w:cs="Arial"/>
                <w:b w:val="0"/>
                <w:bCs/>
                <w:color w:val="003366"/>
                <w:sz w:val="24"/>
                <w:szCs w:val="24"/>
              </w:rPr>
              <w:t xml:space="preserve"> and offer alternatives to help you through the application and selection process</w:t>
            </w:r>
            <w:r w:rsidR="00746C70" w:rsidRPr="0084403F">
              <w:rPr>
                <w:rFonts w:cs="Arial"/>
                <w:b w:val="0"/>
                <w:bCs/>
                <w:color w:val="003366"/>
                <w:sz w:val="24"/>
                <w:szCs w:val="24"/>
              </w:rPr>
              <w:t>.</w:t>
            </w:r>
            <w:r w:rsidR="00AC771D" w:rsidRPr="0084403F">
              <w:rPr>
                <w:rFonts w:cs="Arial"/>
                <w:b w:val="0"/>
                <w:bCs/>
                <w:color w:val="003366"/>
                <w:sz w:val="24"/>
                <w:szCs w:val="24"/>
              </w:rPr>
              <w:t xml:space="preserve"> </w:t>
            </w:r>
          </w:p>
          <w:p w14:paraId="6F442BC0" w14:textId="77777777" w:rsidR="00AC771D" w:rsidRPr="0084403F" w:rsidRDefault="00AC771D" w:rsidP="000714E6">
            <w:pPr>
              <w:pStyle w:val="Heading5"/>
              <w:jc w:val="left"/>
              <w:rPr>
                <w:rFonts w:cs="Arial"/>
                <w:b w:val="0"/>
                <w:bCs/>
                <w:color w:val="003366"/>
                <w:sz w:val="24"/>
                <w:szCs w:val="24"/>
              </w:rPr>
            </w:pPr>
          </w:p>
          <w:p w14:paraId="254F60C2" w14:textId="77777777" w:rsidR="00AC771D" w:rsidRPr="0084403F" w:rsidRDefault="00AC771D" w:rsidP="000714E6">
            <w:pPr>
              <w:pStyle w:val="Heading5"/>
              <w:jc w:val="left"/>
              <w:rPr>
                <w:rFonts w:cs="Arial"/>
                <w:b w:val="0"/>
                <w:bCs/>
                <w:color w:val="003366"/>
                <w:sz w:val="24"/>
                <w:szCs w:val="24"/>
              </w:rPr>
            </w:pPr>
            <w:r w:rsidRPr="0084403F">
              <w:rPr>
                <w:rFonts w:cs="Arial"/>
                <w:b w:val="0"/>
                <w:bCs/>
                <w:color w:val="003366"/>
                <w:sz w:val="24"/>
                <w:szCs w:val="24"/>
              </w:rPr>
              <w:t xml:space="preserve">If you have indicated that you have a disability </w:t>
            </w:r>
            <w:r w:rsidR="00752C73" w:rsidRPr="0084403F">
              <w:rPr>
                <w:rFonts w:cs="Arial"/>
                <w:b w:val="0"/>
                <w:bCs/>
                <w:color w:val="003366"/>
                <w:sz w:val="24"/>
                <w:szCs w:val="24"/>
              </w:rPr>
              <w:t xml:space="preserve">on your application form </w:t>
            </w:r>
            <w:r w:rsidRPr="0084403F">
              <w:rPr>
                <w:rFonts w:cs="Arial"/>
                <w:b w:val="0"/>
                <w:bCs/>
                <w:color w:val="003366"/>
                <w:sz w:val="24"/>
                <w:szCs w:val="24"/>
              </w:rPr>
              <w:t>you will be guaranteed an interview if you</w:t>
            </w:r>
            <w:r w:rsidR="002752FC" w:rsidRPr="0084403F">
              <w:rPr>
                <w:rFonts w:cs="Arial"/>
                <w:b w:val="0"/>
                <w:bCs/>
                <w:color w:val="003366"/>
                <w:sz w:val="24"/>
                <w:szCs w:val="24"/>
              </w:rPr>
              <w:t xml:space="preserve"> </w:t>
            </w:r>
            <w:r w:rsidRPr="0084403F">
              <w:rPr>
                <w:rFonts w:cs="Arial"/>
                <w:b w:val="0"/>
                <w:bCs/>
                <w:color w:val="003366"/>
                <w:sz w:val="24"/>
                <w:szCs w:val="24"/>
              </w:rPr>
              <w:t xml:space="preserve">clearly </w:t>
            </w:r>
            <w:r w:rsidR="00B434EF" w:rsidRPr="0084403F">
              <w:rPr>
                <w:rFonts w:cs="Arial"/>
                <w:b w:val="0"/>
                <w:bCs/>
                <w:color w:val="003366"/>
                <w:sz w:val="24"/>
                <w:szCs w:val="24"/>
              </w:rPr>
              <w:t xml:space="preserve">demonstrate </w:t>
            </w:r>
            <w:r w:rsidRPr="0084403F">
              <w:rPr>
                <w:rFonts w:cs="Arial"/>
                <w:b w:val="0"/>
                <w:bCs/>
                <w:color w:val="003366"/>
                <w:sz w:val="24"/>
                <w:szCs w:val="24"/>
              </w:rPr>
              <w:t>in your</w:t>
            </w:r>
            <w:r w:rsidR="00B434EF" w:rsidRPr="0084403F">
              <w:rPr>
                <w:rFonts w:cs="Arial"/>
                <w:b w:val="0"/>
                <w:bCs/>
                <w:color w:val="003366"/>
                <w:sz w:val="24"/>
                <w:szCs w:val="24"/>
              </w:rPr>
              <w:t xml:space="preserve"> supporting evidence how </w:t>
            </w:r>
            <w:r w:rsidRPr="0084403F">
              <w:rPr>
                <w:rFonts w:cs="Arial"/>
                <w:b w:val="0"/>
                <w:bCs/>
                <w:color w:val="003366"/>
                <w:sz w:val="24"/>
                <w:szCs w:val="24"/>
              </w:rPr>
              <w:t>you</w:t>
            </w:r>
            <w:r w:rsidR="00B434EF" w:rsidRPr="0084403F">
              <w:rPr>
                <w:rFonts w:cs="Arial"/>
                <w:b w:val="0"/>
                <w:bCs/>
                <w:color w:val="003366"/>
                <w:sz w:val="24"/>
                <w:szCs w:val="24"/>
              </w:rPr>
              <w:t xml:space="preserve"> broadly meet the essential requireme</w:t>
            </w:r>
            <w:r w:rsidR="00B6694A" w:rsidRPr="0084403F">
              <w:rPr>
                <w:rFonts w:cs="Arial"/>
                <w:b w:val="0"/>
                <w:bCs/>
                <w:color w:val="003366"/>
                <w:sz w:val="24"/>
                <w:szCs w:val="24"/>
              </w:rPr>
              <w:t>nts of the role</w:t>
            </w:r>
            <w:r w:rsidRPr="0084403F">
              <w:rPr>
                <w:rFonts w:cs="Arial"/>
                <w:b w:val="0"/>
                <w:bCs/>
                <w:color w:val="003366"/>
                <w:sz w:val="24"/>
                <w:szCs w:val="24"/>
              </w:rPr>
              <w:t xml:space="preserve">.  </w:t>
            </w:r>
          </w:p>
          <w:p w14:paraId="713FBDA1" w14:textId="77777777" w:rsidR="00AC771D" w:rsidRPr="00AC771D" w:rsidRDefault="00AC771D" w:rsidP="00AC771D"/>
        </w:tc>
      </w:tr>
    </w:tbl>
    <w:p w14:paraId="7249B30C" w14:textId="77777777" w:rsidR="00976E42" w:rsidRDefault="00976E42">
      <w:pPr>
        <w:spacing w:line="280" w:lineRule="atLeast"/>
        <w:rPr>
          <w:rFonts w:ascii="Arial" w:hAnsi="Arial"/>
          <w:b/>
          <w:sz w:val="24"/>
        </w:rPr>
      </w:pPr>
    </w:p>
    <w:p w14:paraId="1066D92F" w14:textId="77777777" w:rsidR="00943789" w:rsidRDefault="00943789" w:rsidP="002A444E">
      <w:pPr>
        <w:spacing w:line="280" w:lineRule="atLeast"/>
        <w:jc w:val="center"/>
        <w:rPr>
          <w:rFonts w:ascii="Arial" w:hAnsi="Arial"/>
          <w:b/>
          <w:color w:val="333399"/>
          <w:sz w:val="28"/>
          <w:szCs w:val="28"/>
        </w:rPr>
        <w:sectPr w:rsidR="00943789" w:rsidSect="00004C8E">
          <w:pgSz w:w="16840" w:h="11907" w:orient="landscape" w:code="9"/>
          <w:pgMar w:top="1134" w:right="1134" w:bottom="1134" w:left="1134" w:header="720" w:footer="720" w:gutter="0"/>
          <w:cols w:space="720"/>
        </w:sectPr>
      </w:pPr>
    </w:p>
    <w:p w14:paraId="54A6A36F" w14:textId="77777777" w:rsidR="004D1AD1" w:rsidRDefault="004D1AD1" w:rsidP="004D1AD1">
      <w:pPr>
        <w:spacing w:line="280" w:lineRule="atLeast"/>
        <w:rPr>
          <w:rFonts w:ascii="Arial" w:hAnsi="Arial"/>
          <w:b/>
          <w:color w:val="333399"/>
          <w:sz w:val="28"/>
          <w:szCs w:val="28"/>
        </w:rPr>
      </w:pPr>
      <w:r w:rsidRPr="00223434">
        <w:rPr>
          <w:b/>
          <w:noProof/>
          <w:color w:val="333399"/>
          <w:szCs w:val="32"/>
          <w:highlight w:val="darkBlue"/>
          <w:lang w:eastAsia="en-GB"/>
        </w:rPr>
        <w:lastRenderedPageBreak/>
        <w:drawing>
          <wp:inline distT="0" distB="0" distL="0" distR="0" wp14:anchorId="77901A16" wp14:editId="6E45C383">
            <wp:extent cx="1581150" cy="412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000" cy="414277"/>
                    </a:xfrm>
                    <a:prstGeom prst="rect">
                      <a:avLst/>
                    </a:prstGeom>
                    <a:noFill/>
                    <a:ln>
                      <a:noFill/>
                    </a:ln>
                  </pic:spPr>
                </pic:pic>
              </a:graphicData>
            </a:graphic>
          </wp:inline>
        </w:drawing>
      </w:r>
    </w:p>
    <w:p w14:paraId="17D8BE7B" w14:textId="77777777" w:rsidR="002A444E" w:rsidRDefault="002A444E" w:rsidP="00973568">
      <w:pPr>
        <w:spacing w:line="280" w:lineRule="atLeast"/>
        <w:jc w:val="center"/>
        <w:rPr>
          <w:rFonts w:ascii="Arial" w:hAnsi="Arial"/>
          <w:b/>
          <w:sz w:val="24"/>
        </w:rPr>
      </w:pPr>
      <w:r w:rsidRPr="00AC771D">
        <w:rPr>
          <w:rFonts w:ascii="Arial" w:hAnsi="Arial"/>
          <w:b/>
          <w:color w:val="333399"/>
          <w:sz w:val="28"/>
          <w:szCs w:val="28"/>
        </w:rPr>
        <w:t>Person Specification</w:t>
      </w:r>
    </w:p>
    <w:p w14:paraId="71103066" w14:textId="77777777" w:rsidR="00973568" w:rsidRDefault="00973568" w:rsidP="00973568">
      <w:pPr>
        <w:spacing w:line="280" w:lineRule="atLeast"/>
        <w:jc w:val="center"/>
        <w:rPr>
          <w:rFonts w:ascii="Arial" w:hAnsi="Arial"/>
          <w:b/>
          <w:sz w:val="24"/>
        </w:rPr>
      </w:pPr>
    </w:p>
    <w:p w14:paraId="151DB058" w14:textId="77777777" w:rsidR="002A444E" w:rsidRDefault="002A444E">
      <w:pPr>
        <w:spacing w:line="280" w:lineRule="atLeast"/>
        <w:rPr>
          <w:rFonts w:ascii="Arial" w:hAnsi="Arial"/>
          <w:b/>
          <w:sz w:val="24"/>
        </w:rPr>
      </w:pPr>
    </w:p>
    <w:p w14:paraId="2F02DA0A" w14:textId="77777777" w:rsidR="002A444E" w:rsidRDefault="002A444E">
      <w:pPr>
        <w:spacing w:line="280" w:lineRule="atLeast"/>
        <w:rPr>
          <w:rFonts w:ascii="Arial" w:hAnsi="Arial"/>
          <w:b/>
          <w:sz w:val="24"/>
        </w:rPr>
      </w:pPr>
    </w:p>
    <w:tbl>
      <w:tblPr>
        <w:tblW w:w="15026" w:type="dxa"/>
        <w:tblInd w:w="108" w:type="dxa"/>
        <w:tblBorders>
          <w:top w:val="single" w:sz="8" w:space="0" w:color="auto"/>
          <w:left w:val="single" w:sz="8" w:space="0" w:color="auto"/>
          <w:bottom w:val="single" w:sz="8" w:space="0" w:color="auto"/>
          <w:right w:val="single" w:sz="8" w:space="0" w:color="auto"/>
          <w:insideV w:val="single" w:sz="8" w:space="0" w:color="auto"/>
        </w:tblBorders>
        <w:shd w:val="clear" w:color="auto" w:fill="00B050"/>
        <w:tblLayout w:type="fixed"/>
        <w:tblLook w:val="0000" w:firstRow="0" w:lastRow="0" w:firstColumn="0" w:lastColumn="0" w:noHBand="0" w:noVBand="0"/>
      </w:tblPr>
      <w:tblGrid>
        <w:gridCol w:w="1300"/>
        <w:gridCol w:w="3827"/>
        <w:gridCol w:w="1418"/>
        <w:gridCol w:w="2693"/>
        <w:gridCol w:w="1276"/>
        <w:gridCol w:w="1417"/>
        <w:gridCol w:w="1418"/>
        <w:gridCol w:w="1677"/>
      </w:tblGrid>
      <w:tr w:rsidR="00D735B4" w:rsidRPr="00F21B98" w14:paraId="34720579" w14:textId="77777777" w:rsidTr="00D735B4">
        <w:trPr>
          <w:trHeight w:val="416"/>
        </w:trPr>
        <w:tc>
          <w:tcPr>
            <w:tcW w:w="1300" w:type="dxa"/>
            <w:tcBorders>
              <w:top w:val="single" w:sz="8" w:space="0" w:color="auto"/>
              <w:bottom w:val="single" w:sz="8" w:space="0" w:color="auto"/>
            </w:tcBorders>
            <w:shd w:val="clear" w:color="auto" w:fill="120369"/>
          </w:tcPr>
          <w:p w14:paraId="1B7382B5"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Job Title:</w:t>
            </w:r>
          </w:p>
        </w:tc>
        <w:tc>
          <w:tcPr>
            <w:tcW w:w="3827" w:type="dxa"/>
            <w:shd w:val="clear" w:color="auto" w:fill="00B050"/>
          </w:tcPr>
          <w:p w14:paraId="396A21C3" w14:textId="294F9BA0" w:rsidR="00004C8E" w:rsidRPr="00F21B98" w:rsidRDefault="00D26C99" w:rsidP="00691F6B">
            <w:pPr>
              <w:spacing w:after="120" w:line="280" w:lineRule="atLeast"/>
              <w:rPr>
                <w:rFonts w:ascii="Arial" w:hAnsi="Arial"/>
                <w:b/>
                <w:color w:val="333399"/>
                <w:sz w:val="24"/>
              </w:rPr>
            </w:pPr>
            <w:r>
              <w:rPr>
                <w:rFonts w:ascii="Arial" w:hAnsi="Arial"/>
                <w:b/>
                <w:color w:val="333399"/>
                <w:sz w:val="24"/>
              </w:rPr>
              <w:t xml:space="preserve">Service Manager - </w:t>
            </w:r>
            <w:r w:rsidR="00EF7CDD">
              <w:rPr>
                <w:rFonts w:ascii="Arial" w:hAnsi="Arial"/>
                <w:b/>
                <w:color w:val="333399"/>
                <w:sz w:val="24"/>
              </w:rPr>
              <w:t xml:space="preserve">Highways </w:t>
            </w:r>
            <w:r>
              <w:rPr>
                <w:rFonts w:ascii="Arial" w:hAnsi="Arial"/>
                <w:b/>
                <w:color w:val="333399"/>
                <w:sz w:val="24"/>
              </w:rPr>
              <w:t>(</w:t>
            </w:r>
            <w:r w:rsidR="00EF7CDD">
              <w:rPr>
                <w:rFonts w:ascii="Arial" w:hAnsi="Arial"/>
                <w:b/>
                <w:color w:val="333399"/>
                <w:sz w:val="24"/>
              </w:rPr>
              <w:t>Asset</w:t>
            </w:r>
            <w:r w:rsidR="00D735B4">
              <w:rPr>
                <w:rFonts w:ascii="Arial" w:hAnsi="Arial"/>
                <w:b/>
                <w:color w:val="333399"/>
                <w:sz w:val="24"/>
              </w:rPr>
              <w:t xml:space="preserve"> &amp; Traffic Management)</w:t>
            </w:r>
            <w:r w:rsidR="00474858">
              <w:rPr>
                <w:rFonts w:ascii="Arial" w:hAnsi="Arial"/>
                <w:b/>
                <w:color w:val="333399"/>
                <w:sz w:val="24"/>
              </w:rPr>
              <w:t xml:space="preserve"> </w:t>
            </w:r>
            <w:r w:rsidR="00086CD8">
              <w:rPr>
                <w:rFonts w:ascii="Arial" w:hAnsi="Arial"/>
                <w:b/>
                <w:color w:val="333399"/>
                <w:sz w:val="24"/>
              </w:rPr>
              <w:t xml:space="preserve"> </w:t>
            </w:r>
          </w:p>
        </w:tc>
        <w:tc>
          <w:tcPr>
            <w:tcW w:w="1418" w:type="dxa"/>
            <w:tcBorders>
              <w:top w:val="single" w:sz="8" w:space="0" w:color="auto"/>
              <w:bottom w:val="single" w:sz="8" w:space="0" w:color="auto"/>
            </w:tcBorders>
            <w:shd w:val="clear" w:color="auto" w:fill="120369"/>
          </w:tcPr>
          <w:p w14:paraId="379DFEAC" w14:textId="77777777" w:rsidR="00004C8E" w:rsidRPr="00B04ACE" w:rsidRDefault="00004C8E" w:rsidP="00691F6B">
            <w:pPr>
              <w:spacing w:after="120" w:line="280" w:lineRule="atLeast"/>
              <w:rPr>
                <w:rFonts w:ascii="Arial" w:hAnsi="Arial"/>
                <w:b/>
                <w:color w:val="FFFFFF" w:themeColor="background1"/>
                <w:sz w:val="24"/>
              </w:rPr>
            </w:pPr>
            <w:r w:rsidRPr="00D73233">
              <w:rPr>
                <w:rFonts w:ascii="Arial" w:hAnsi="Arial"/>
                <w:b/>
                <w:color w:val="FFFFFF" w:themeColor="background1"/>
                <w:sz w:val="24"/>
              </w:rPr>
              <w:t>Strategic</w:t>
            </w:r>
            <w:r w:rsidR="00B04ACE">
              <w:rPr>
                <w:rFonts w:ascii="Arial" w:hAnsi="Arial"/>
                <w:b/>
                <w:color w:val="FFFFFF" w:themeColor="background1"/>
                <w:sz w:val="24"/>
              </w:rPr>
              <w:t xml:space="preserve"> </w:t>
            </w:r>
            <w:r w:rsidRPr="00D73233">
              <w:rPr>
                <w:rFonts w:ascii="Arial" w:hAnsi="Arial"/>
                <w:b/>
                <w:color w:val="FFFFFF" w:themeColor="background1"/>
                <w:sz w:val="24"/>
              </w:rPr>
              <w:t>Team</w:t>
            </w:r>
          </w:p>
        </w:tc>
        <w:tc>
          <w:tcPr>
            <w:tcW w:w="2693" w:type="dxa"/>
            <w:shd w:val="clear" w:color="auto" w:fill="00B050"/>
          </w:tcPr>
          <w:p w14:paraId="433FD53D" w14:textId="468F406E" w:rsidR="00004C8E" w:rsidRPr="00F21B98" w:rsidRDefault="00EF7CDD" w:rsidP="00691F6B">
            <w:pPr>
              <w:spacing w:after="120" w:line="280" w:lineRule="atLeast"/>
              <w:rPr>
                <w:rFonts w:ascii="Arial" w:hAnsi="Arial"/>
                <w:b/>
                <w:color w:val="333399"/>
                <w:sz w:val="24"/>
              </w:rPr>
            </w:pPr>
            <w:r>
              <w:rPr>
                <w:rFonts w:ascii="Arial" w:hAnsi="Arial"/>
                <w:b/>
                <w:color w:val="333399"/>
                <w:sz w:val="24"/>
              </w:rPr>
              <w:t xml:space="preserve">Highways Asset </w:t>
            </w:r>
            <w:r w:rsidR="00D735B4">
              <w:rPr>
                <w:rFonts w:ascii="Arial" w:hAnsi="Arial"/>
                <w:b/>
                <w:color w:val="333399"/>
                <w:sz w:val="24"/>
              </w:rPr>
              <w:t xml:space="preserve">&amp; Traffic </w:t>
            </w:r>
            <w:r>
              <w:rPr>
                <w:rFonts w:ascii="Arial" w:hAnsi="Arial"/>
                <w:b/>
                <w:color w:val="333399"/>
                <w:sz w:val="24"/>
              </w:rPr>
              <w:t>Management</w:t>
            </w:r>
            <w:r w:rsidR="00474858">
              <w:rPr>
                <w:rFonts w:ascii="Arial" w:hAnsi="Arial"/>
                <w:b/>
                <w:color w:val="333399"/>
                <w:sz w:val="24"/>
              </w:rPr>
              <w:t xml:space="preserve"> </w:t>
            </w:r>
          </w:p>
        </w:tc>
        <w:tc>
          <w:tcPr>
            <w:tcW w:w="1276" w:type="dxa"/>
            <w:shd w:val="clear" w:color="auto" w:fill="120369"/>
          </w:tcPr>
          <w:p w14:paraId="02E46D51"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Service:</w:t>
            </w:r>
          </w:p>
        </w:tc>
        <w:tc>
          <w:tcPr>
            <w:tcW w:w="1417" w:type="dxa"/>
            <w:shd w:val="clear" w:color="auto" w:fill="00B050"/>
          </w:tcPr>
          <w:p w14:paraId="10425BF9" w14:textId="3CEE5D09" w:rsidR="00004C8E" w:rsidRPr="00F21B98" w:rsidRDefault="00474858" w:rsidP="00691F6B">
            <w:pPr>
              <w:spacing w:after="120" w:line="280" w:lineRule="atLeast"/>
              <w:rPr>
                <w:rFonts w:ascii="Arial" w:hAnsi="Arial"/>
                <w:b/>
                <w:color w:val="333399"/>
                <w:sz w:val="24"/>
              </w:rPr>
            </w:pPr>
            <w:r>
              <w:rPr>
                <w:rFonts w:ascii="Arial" w:hAnsi="Arial"/>
                <w:b/>
                <w:color w:val="333399"/>
                <w:sz w:val="24"/>
              </w:rPr>
              <w:t xml:space="preserve">Highways </w:t>
            </w:r>
          </w:p>
        </w:tc>
        <w:tc>
          <w:tcPr>
            <w:tcW w:w="1418" w:type="dxa"/>
            <w:tcBorders>
              <w:top w:val="single" w:sz="8" w:space="0" w:color="auto"/>
              <w:bottom w:val="single" w:sz="8" w:space="0" w:color="auto"/>
            </w:tcBorders>
            <w:shd w:val="clear" w:color="auto" w:fill="120369"/>
          </w:tcPr>
          <w:p w14:paraId="5CCF24FE" w14:textId="77777777" w:rsidR="00004C8E" w:rsidRPr="00F21B98" w:rsidRDefault="00004C8E" w:rsidP="00691F6B">
            <w:pPr>
              <w:spacing w:after="120" w:line="280" w:lineRule="atLeast"/>
              <w:rPr>
                <w:rFonts w:ascii="Arial" w:hAnsi="Arial"/>
                <w:b/>
                <w:color w:val="333399"/>
                <w:sz w:val="24"/>
              </w:rPr>
            </w:pPr>
            <w:r w:rsidRPr="00D73233">
              <w:rPr>
                <w:rFonts w:ascii="Arial" w:hAnsi="Arial"/>
                <w:b/>
                <w:color w:val="FFFFFF" w:themeColor="background1"/>
                <w:sz w:val="24"/>
              </w:rPr>
              <w:t>Business Unit:</w:t>
            </w:r>
          </w:p>
        </w:tc>
        <w:tc>
          <w:tcPr>
            <w:tcW w:w="1677" w:type="dxa"/>
            <w:shd w:val="clear" w:color="auto" w:fill="00B050"/>
          </w:tcPr>
          <w:p w14:paraId="11CB0456" w14:textId="77777777" w:rsidR="00004C8E" w:rsidRPr="00F21B98" w:rsidRDefault="00A01541" w:rsidP="00691F6B">
            <w:pPr>
              <w:spacing w:after="120" w:line="280" w:lineRule="atLeast"/>
              <w:rPr>
                <w:rFonts w:ascii="Arial" w:hAnsi="Arial"/>
                <w:b/>
                <w:color w:val="333399"/>
                <w:sz w:val="24"/>
              </w:rPr>
            </w:pPr>
            <w:r>
              <w:rPr>
                <w:rFonts w:ascii="Arial" w:hAnsi="Arial"/>
                <w:b/>
                <w:color w:val="333399"/>
                <w:sz w:val="24"/>
              </w:rPr>
              <w:t>SWISCo Ltd</w:t>
            </w:r>
          </w:p>
        </w:tc>
      </w:tr>
    </w:tbl>
    <w:p w14:paraId="1548CF92" w14:textId="77777777" w:rsidR="002A444E" w:rsidRDefault="002A444E">
      <w:pPr>
        <w:spacing w:line="280" w:lineRule="atLeast"/>
        <w:rPr>
          <w:rFonts w:ascii="Arial" w:hAnsi="Arial"/>
          <w:b/>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5FE8B5E5" w14:textId="77777777" w:rsidTr="00B04ACE">
        <w:tc>
          <w:tcPr>
            <w:tcW w:w="7230" w:type="dxa"/>
            <w:shd w:val="clear" w:color="auto" w:fill="00B050"/>
          </w:tcPr>
          <w:p w14:paraId="254FDB00" w14:textId="77777777" w:rsidR="00976E42" w:rsidRPr="00B04ACE" w:rsidRDefault="006F7818">
            <w:pPr>
              <w:spacing w:line="280" w:lineRule="atLeast"/>
              <w:rPr>
                <w:rFonts w:ascii="Arial" w:hAnsi="Arial"/>
                <w:b/>
                <w:color w:val="FFFFFF" w:themeColor="background1"/>
                <w:sz w:val="24"/>
                <w:u w:val="single"/>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Skills and Effectiveness:</w:t>
            </w:r>
          </w:p>
          <w:p w14:paraId="03914301" w14:textId="77777777" w:rsidR="006F7818" w:rsidRPr="00B04ACE" w:rsidRDefault="006F7818">
            <w:pPr>
              <w:spacing w:line="280" w:lineRule="atLeast"/>
              <w:rPr>
                <w:rFonts w:ascii="Arial" w:hAnsi="Arial"/>
                <w:b/>
                <w:color w:val="FFFFFF" w:themeColor="background1"/>
                <w:sz w:val="16"/>
                <w:szCs w:val="16"/>
              </w:rPr>
            </w:pPr>
          </w:p>
        </w:tc>
        <w:tc>
          <w:tcPr>
            <w:tcW w:w="7796" w:type="dxa"/>
            <w:shd w:val="clear" w:color="auto" w:fill="00B050"/>
          </w:tcPr>
          <w:p w14:paraId="76C43315"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Desirable Skills and Effectiveness:</w:t>
            </w:r>
          </w:p>
        </w:tc>
      </w:tr>
      <w:tr w:rsidR="00976E42" w14:paraId="18FB449A" w14:textId="77777777">
        <w:tc>
          <w:tcPr>
            <w:tcW w:w="7230" w:type="dxa"/>
          </w:tcPr>
          <w:p w14:paraId="149DE56C" w14:textId="77777777" w:rsidR="00B64A61" w:rsidRPr="0084403F" w:rsidRDefault="00B64A61" w:rsidP="00B64A61">
            <w:pPr>
              <w:numPr>
                <w:ilvl w:val="0"/>
                <w:numId w:val="8"/>
              </w:numPr>
              <w:spacing w:line="280" w:lineRule="exact"/>
              <w:ind w:left="459" w:hanging="425"/>
              <w:rPr>
                <w:rFonts w:ascii="Arial" w:hAnsi="Arial"/>
                <w:color w:val="003366"/>
                <w:sz w:val="24"/>
              </w:rPr>
            </w:pPr>
            <w:r w:rsidRPr="0084403F">
              <w:rPr>
                <w:rFonts w:ascii="Arial" w:hAnsi="Arial"/>
                <w:color w:val="003366"/>
                <w:sz w:val="24"/>
              </w:rPr>
              <w:t>Effective leadership skills in order to lead, manage and motivate, enabling a demonstrable and successful team working ethos that fosters employee engagement.</w:t>
            </w:r>
          </w:p>
          <w:p w14:paraId="483AEFEB"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 xml:space="preserve">Able to collaborate both internally and externally, to benefit from partnerships, shared </w:t>
            </w:r>
            <w:proofErr w:type="gramStart"/>
            <w:r w:rsidRPr="0084403F">
              <w:rPr>
                <w:rFonts w:ascii="Arial" w:hAnsi="Arial"/>
                <w:color w:val="003366"/>
                <w:sz w:val="24"/>
              </w:rPr>
              <w:t>learning</w:t>
            </w:r>
            <w:proofErr w:type="gramEnd"/>
            <w:r w:rsidRPr="0084403F">
              <w:rPr>
                <w:rFonts w:ascii="Arial" w:hAnsi="Arial"/>
                <w:color w:val="003366"/>
                <w:sz w:val="24"/>
              </w:rPr>
              <w:t xml:space="preserve"> and best practice.</w:t>
            </w:r>
          </w:p>
          <w:p w14:paraId="1812DB99"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Budget management – able to control operational budgets and deliver efficiencies.</w:t>
            </w:r>
          </w:p>
          <w:p w14:paraId="267F2C2A"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Effective Risk Management.</w:t>
            </w:r>
          </w:p>
          <w:p w14:paraId="0F945C3A" w14:textId="77777777" w:rsidR="00B64A61" w:rsidRPr="0084403F" w:rsidRDefault="007F615E" w:rsidP="00B64A61">
            <w:pPr>
              <w:numPr>
                <w:ilvl w:val="0"/>
                <w:numId w:val="8"/>
              </w:numPr>
              <w:spacing w:line="280" w:lineRule="exact"/>
              <w:ind w:left="459" w:hanging="425"/>
              <w:rPr>
                <w:rFonts w:ascii="Arial" w:hAnsi="Arial"/>
                <w:color w:val="003366"/>
                <w:sz w:val="24"/>
              </w:rPr>
            </w:pPr>
            <w:r w:rsidRPr="0084403F">
              <w:rPr>
                <w:rFonts w:ascii="Arial" w:hAnsi="Arial"/>
                <w:color w:val="003366"/>
                <w:sz w:val="24"/>
              </w:rPr>
              <w:t>Proven ability to work in a time-critical function, managing conflicting priorities effectively.</w:t>
            </w:r>
            <w:r w:rsidR="00B64A61" w:rsidRPr="0084403F">
              <w:rPr>
                <w:rFonts w:ascii="Arial" w:hAnsi="Arial"/>
                <w:color w:val="003366"/>
                <w:sz w:val="24"/>
              </w:rPr>
              <w:t xml:space="preserve"> Therefore, able to demonstrate effective time management and prioritisation skills.</w:t>
            </w:r>
          </w:p>
          <w:p w14:paraId="360FD956" w14:textId="7CF639AC"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 xml:space="preserve">Self-motivated, productive, </w:t>
            </w:r>
            <w:r w:rsidR="00C56249" w:rsidRPr="0084403F">
              <w:rPr>
                <w:rFonts w:ascii="Arial" w:hAnsi="Arial"/>
                <w:color w:val="003366"/>
                <w:sz w:val="24"/>
              </w:rPr>
              <w:t>dynamic,</w:t>
            </w:r>
            <w:r w:rsidRPr="0084403F">
              <w:rPr>
                <w:rFonts w:ascii="Arial" w:hAnsi="Arial"/>
                <w:color w:val="003366"/>
                <w:sz w:val="24"/>
              </w:rPr>
              <w:t xml:space="preserve"> and innovative</w:t>
            </w:r>
            <w:r w:rsidR="006D334D" w:rsidRPr="0084403F">
              <w:rPr>
                <w:rFonts w:ascii="Arial" w:hAnsi="Arial"/>
                <w:color w:val="003366"/>
                <w:sz w:val="24"/>
              </w:rPr>
              <w:t>.</w:t>
            </w:r>
          </w:p>
          <w:p w14:paraId="1911996D" w14:textId="5BE827D9"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Effective computer literacy skills (MS windows</w:t>
            </w:r>
            <w:r w:rsidR="00F073E7">
              <w:rPr>
                <w:rFonts w:ascii="Arial" w:hAnsi="Arial"/>
                <w:color w:val="003366"/>
                <w:sz w:val="24"/>
              </w:rPr>
              <w:t xml:space="preserve">, </w:t>
            </w:r>
            <w:proofErr w:type="gramStart"/>
            <w:r w:rsidR="00F073E7">
              <w:rPr>
                <w:rFonts w:ascii="Arial" w:hAnsi="Arial"/>
                <w:color w:val="003366"/>
                <w:sz w:val="24"/>
              </w:rPr>
              <w:t>Teams</w:t>
            </w:r>
            <w:proofErr w:type="gramEnd"/>
            <w:r w:rsidR="00F073E7">
              <w:rPr>
                <w:rFonts w:ascii="Arial" w:hAnsi="Arial"/>
                <w:color w:val="003366"/>
                <w:sz w:val="24"/>
              </w:rPr>
              <w:t xml:space="preserve"> and Office 365</w:t>
            </w:r>
            <w:r w:rsidRPr="0084403F">
              <w:rPr>
                <w:rFonts w:ascii="Arial" w:hAnsi="Arial"/>
                <w:color w:val="003366"/>
                <w:sz w:val="24"/>
              </w:rPr>
              <w:t>), with a proven ability to analyse complex data with efficient analytical acumen.</w:t>
            </w:r>
          </w:p>
          <w:p w14:paraId="5337B4A0" w14:textId="52C004E5"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 xml:space="preserve">Demonstrable communication and negotiation skills with an ability to influence using clear and </w:t>
            </w:r>
            <w:r w:rsidR="00C56249" w:rsidRPr="0084403F">
              <w:rPr>
                <w:rFonts w:ascii="Arial" w:hAnsi="Arial"/>
                <w:color w:val="003366"/>
                <w:sz w:val="24"/>
              </w:rPr>
              <w:t>fact-based</w:t>
            </w:r>
            <w:r w:rsidRPr="0084403F">
              <w:rPr>
                <w:rFonts w:ascii="Arial" w:hAnsi="Arial"/>
                <w:color w:val="003366"/>
                <w:sz w:val="24"/>
              </w:rPr>
              <w:t xml:space="preserve"> evidence.</w:t>
            </w:r>
          </w:p>
          <w:p w14:paraId="1B1949A6"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 xml:space="preserve">Excellent interpersonal skills, which demonstrates an ability to convey information accurately and clearly in a manner </w:t>
            </w:r>
            <w:r w:rsidRPr="0084403F">
              <w:rPr>
                <w:rFonts w:ascii="Arial" w:hAnsi="Arial"/>
                <w:color w:val="003366"/>
                <w:sz w:val="24"/>
              </w:rPr>
              <w:lastRenderedPageBreak/>
              <w:t>which is clearly understood, including report writing and presentation format.</w:t>
            </w:r>
          </w:p>
          <w:p w14:paraId="342B31E2"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Demonstrate confidence and be competent, whilst being trustworthy and transparent when under external and internal scrutiny.</w:t>
            </w:r>
          </w:p>
          <w:p w14:paraId="78257700"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Proven problem-solving skills – the ability to identify causes and make objective and informed judgements without reference to others.</w:t>
            </w:r>
          </w:p>
          <w:p w14:paraId="50533B47"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Evaluative decision-making in an informed concise and balanced way and be confident to make the decision.</w:t>
            </w:r>
          </w:p>
          <w:p w14:paraId="2415EB6F"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 xml:space="preserve">Able to demonstrate emotional resilience, political </w:t>
            </w:r>
            <w:proofErr w:type="gramStart"/>
            <w:r w:rsidRPr="0084403F">
              <w:rPr>
                <w:rFonts w:ascii="Arial" w:hAnsi="Arial"/>
                <w:color w:val="003366"/>
                <w:sz w:val="24"/>
              </w:rPr>
              <w:t>awareness</w:t>
            </w:r>
            <w:proofErr w:type="gramEnd"/>
            <w:r w:rsidRPr="0084403F">
              <w:rPr>
                <w:rFonts w:ascii="Arial" w:hAnsi="Arial"/>
                <w:color w:val="003366"/>
                <w:sz w:val="24"/>
              </w:rPr>
              <w:t xml:space="preserve"> and balance.</w:t>
            </w:r>
          </w:p>
          <w:p w14:paraId="77F5D697"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Self-awareness with the ability to recognise own strengths and actively identifying areas for improvement.</w:t>
            </w:r>
          </w:p>
          <w:p w14:paraId="2D3653D2"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Proven ability to drive and establish improved standards and performance through implementation of good practice and personal development.</w:t>
            </w:r>
          </w:p>
          <w:p w14:paraId="183A6799"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Demonstrate high degrees of customer awareness with a commitment to a customer centred approach.</w:t>
            </w:r>
          </w:p>
          <w:p w14:paraId="13A516ED" w14:textId="77777777" w:rsidR="007F615E"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Strong commercial acumen.</w:t>
            </w:r>
          </w:p>
          <w:p w14:paraId="17182C13" w14:textId="3F6D3A5F" w:rsidR="001612A0" w:rsidRPr="0084403F" w:rsidRDefault="007F615E" w:rsidP="007F615E">
            <w:pPr>
              <w:numPr>
                <w:ilvl w:val="0"/>
                <w:numId w:val="8"/>
              </w:numPr>
              <w:spacing w:line="280" w:lineRule="exact"/>
              <w:ind w:left="459" w:hanging="425"/>
              <w:rPr>
                <w:rFonts w:ascii="Arial" w:hAnsi="Arial"/>
                <w:color w:val="003366"/>
                <w:sz w:val="24"/>
              </w:rPr>
            </w:pPr>
            <w:r w:rsidRPr="0084403F">
              <w:rPr>
                <w:rFonts w:ascii="Arial" w:hAnsi="Arial"/>
                <w:color w:val="003366"/>
                <w:sz w:val="24"/>
              </w:rPr>
              <w:t>Instils trust and instinctively knows and understands when information needs to be shared, throughout the company.</w:t>
            </w:r>
          </w:p>
        </w:tc>
        <w:tc>
          <w:tcPr>
            <w:tcW w:w="7796" w:type="dxa"/>
          </w:tcPr>
          <w:p w14:paraId="2AF1B63B" w14:textId="439E4FF8" w:rsidR="00A1563B" w:rsidRPr="0084403F" w:rsidRDefault="00A1563B" w:rsidP="00545248">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lastRenderedPageBreak/>
              <w:t>The proven ability to project-manage and deliver change.</w:t>
            </w:r>
          </w:p>
          <w:p w14:paraId="15E8B0EE" w14:textId="77777777" w:rsidR="00A1563B" w:rsidRPr="0084403F" w:rsidRDefault="00A1563B" w:rsidP="00545248">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t>A track record of budget savings.</w:t>
            </w:r>
          </w:p>
          <w:p w14:paraId="0FA07027" w14:textId="3FAEAB62" w:rsidR="00976E42" w:rsidRPr="0084403F" w:rsidRDefault="00976E42" w:rsidP="0084403F">
            <w:pPr>
              <w:pStyle w:val="ListParagraph"/>
              <w:spacing w:line="280" w:lineRule="exact"/>
              <w:ind w:left="347"/>
              <w:rPr>
                <w:rFonts w:ascii="Arial" w:hAnsi="Arial"/>
                <w:color w:val="003366"/>
                <w:sz w:val="24"/>
              </w:rPr>
            </w:pPr>
          </w:p>
        </w:tc>
      </w:tr>
    </w:tbl>
    <w:p w14:paraId="7A837B28" w14:textId="77777777"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rsidRPr="00F21B98" w14:paraId="5E0B32EA" w14:textId="77777777" w:rsidTr="00B04ACE">
        <w:tc>
          <w:tcPr>
            <w:tcW w:w="7230" w:type="dxa"/>
            <w:shd w:val="clear" w:color="auto" w:fill="00B050"/>
          </w:tcPr>
          <w:p w14:paraId="2118A05C"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Knowledge:</w:t>
            </w:r>
          </w:p>
        </w:tc>
        <w:tc>
          <w:tcPr>
            <w:tcW w:w="7796" w:type="dxa"/>
            <w:shd w:val="clear" w:color="auto" w:fill="00B050"/>
          </w:tcPr>
          <w:p w14:paraId="48CCBE2A" w14:textId="77777777" w:rsidR="006F7818"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Desirable</w:t>
            </w:r>
            <w:r w:rsidRPr="00B04ACE">
              <w:rPr>
                <w:rFonts w:ascii="Arial" w:hAnsi="Arial"/>
                <w:b/>
                <w:color w:val="FFFFFF" w:themeColor="background1"/>
                <w:sz w:val="24"/>
                <w:u w:val="single"/>
              </w:rPr>
              <w:t xml:space="preserve"> </w:t>
            </w:r>
            <w:r w:rsidRPr="00B04ACE">
              <w:rPr>
                <w:rFonts w:ascii="Arial" w:hAnsi="Arial"/>
                <w:b/>
                <w:color w:val="FFFFFF" w:themeColor="background1"/>
                <w:sz w:val="24"/>
              </w:rPr>
              <w:t>Knowledge:</w:t>
            </w:r>
          </w:p>
          <w:p w14:paraId="71A83BCE" w14:textId="77777777" w:rsidR="006F7818" w:rsidRPr="00B04ACE" w:rsidRDefault="006F7818">
            <w:pPr>
              <w:spacing w:line="280" w:lineRule="atLeast"/>
              <w:rPr>
                <w:rFonts w:ascii="Arial" w:hAnsi="Arial"/>
                <w:b/>
                <w:color w:val="FFFFFF" w:themeColor="background1"/>
                <w:sz w:val="24"/>
                <w:u w:val="single"/>
              </w:rPr>
            </w:pPr>
          </w:p>
        </w:tc>
      </w:tr>
      <w:tr w:rsidR="00B04ACE" w:rsidRPr="00B04ACE" w14:paraId="3D914EE5" w14:textId="77777777">
        <w:tc>
          <w:tcPr>
            <w:tcW w:w="7230" w:type="dxa"/>
          </w:tcPr>
          <w:p w14:paraId="1C6E5950" w14:textId="6D92F328" w:rsidR="002B3234" w:rsidRPr="0084403F" w:rsidRDefault="004D5F36" w:rsidP="009A624F">
            <w:pPr>
              <w:pStyle w:val="ListParagraph"/>
              <w:numPr>
                <w:ilvl w:val="0"/>
                <w:numId w:val="17"/>
              </w:numPr>
              <w:spacing w:line="280" w:lineRule="exact"/>
              <w:rPr>
                <w:rFonts w:ascii="Arial" w:hAnsi="Arial"/>
                <w:color w:val="003366"/>
                <w:sz w:val="24"/>
              </w:rPr>
            </w:pPr>
            <w:r w:rsidRPr="0084403F">
              <w:rPr>
                <w:rFonts w:ascii="Arial" w:hAnsi="Arial"/>
                <w:color w:val="003366"/>
                <w:sz w:val="24"/>
              </w:rPr>
              <w:t>Strong and effective knowledge of Health &amp; Safety legislation</w:t>
            </w:r>
          </w:p>
          <w:p w14:paraId="6B102716" w14:textId="2B007CB2" w:rsidR="00DB4BB3" w:rsidRPr="0084403F" w:rsidRDefault="00DB4BB3" w:rsidP="009A624F">
            <w:pPr>
              <w:numPr>
                <w:ilvl w:val="0"/>
                <w:numId w:val="17"/>
              </w:numPr>
              <w:spacing w:line="280" w:lineRule="exact"/>
              <w:rPr>
                <w:rFonts w:ascii="Arial" w:hAnsi="Arial"/>
                <w:color w:val="003366"/>
                <w:sz w:val="24"/>
              </w:rPr>
            </w:pPr>
            <w:r w:rsidRPr="0084403F">
              <w:rPr>
                <w:rFonts w:ascii="Arial" w:hAnsi="Arial"/>
                <w:color w:val="003366"/>
                <w:sz w:val="24"/>
              </w:rPr>
              <w:t xml:space="preserve">Effective knowledge and understanding of how to manage, including all aspects of </w:t>
            </w:r>
            <w:r w:rsidR="009E6967" w:rsidRPr="0084403F">
              <w:rPr>
                <w:rFonts w:ascii="Arial" w:hAnsi="Arial"/>
                <w:color w:val="003366"/>
                <w:sz w:val="24"/>
              </w:rPr>
              <w:t xml:space="preserve">people and </w:t>
            </w:r>
            <w:r w:rsidRPr="0084403F">
              <w:rPr>
                <w:rFonts w:ascii="Arial" w:hAnsi="Arial"/>
                <w:color w:val="003366"/>
                <w:sz w:val="24"/>
              </w:rPr>
              <w:t>financial management.</w:t>
            </w:r>
          </w:p>
          <w:p w14:paraId="322D78CE" w14:textId="77777777" w:rsidR="00FC4C5F" w:rsidRPr="0084403F" w:rsidRDefault="002B3234" w:rsidP="009A624F">
            <w:pPr>
              <w:numPr>
                <w:ilvl w:val="0"/>
                <w:numId w:val="17"/>
              </w:numPr>
              <w:spacing w:line="280" w:lineRule="exact"/>
              <w:rPr>
                <w:rFonts w:ascii="Arial" w:hAnsi="Arial"/>
                <w:color w:val="003366"/>
                <w:sz w:val="24"/>
              </w:rPr>
            </w:pPr>
            <w:r w:rsidRPr="0084403F">
              <w:rPr>
                <w:rFonts w:ascii="Arial" w:hAnsi="Arial"/>
                <w:color w:val="003366"/>
                <w:sz w:val="24"/>
              </w:rPr>
              <w:t>Understanding of effective management practices in terms of planning to achieve agreed targets and objectives and providing leadership.</w:t>
            </w:r>
          </w:p>
          <w:p w14:paraId="37EF618E" w14:textId="746DB876" w:rsidR="002B3234" w:rsidRPr="0084403F" w:rsidRDefault="00BA6C23" w:rsidP="009A624F">
            <w:pPr>
              <w:numPr>
                <w:ilvl w:val="0"/>
                <w:numId w:val="17"/>
              </w:numPr>
              <w:spacing w:line="280" w:lineRule="exact"/>
              <w:rPr>
                <w:rFonts w:ascii="Arial" w:hAnsi="Arial"/>
                <w:color w:val="003366"/>
                <w:sz w:val="24"/>
              </w:rPr>
            </w:pPr>
            <w:r w:rsidRPr="0084403F">
              <w:rPr>
                <w:rFonts w:ascii="Arial" w:hAnsi="Arial" w:cs="Arial"/>
                <w:color w:val="003366"/>
                <w:sz w:val="24"/>
                <w:szCs w:val="24"/>
                <w:lang w:eastAsia="en-GB"/>
              </w:rPr>
              <w:lastRenderedPageBreak/>
              <w:t>Practical knowledge and understanding of legislative and statutory obligations which affect</w:t>
            </w:r>
            <w:r w:rsidR="00633A59" w:rsidRPr="0084403F">
              <w:rPr>
                <w:rFonts w:ascii="Arial" w:hAnsi="Arial" w:cs="Arial"/>
                <w:color w:val="003366"/>
                <w:sz w:val="24"/>
                <w:szCs w:val="24"/>
                <w:lang w:eastAsia="en-GB"/>
              </w:rPr>
              <w:t>s</w:t>
            </w:r>
            <w:r w:rsidRPr="0084403F">
              <w:rPr>
                <w:rFonts w:ascii="Arial" w:hAnsi="Arial" w:cs="Arial"/>
                <w:color w:val="003366"/>
                <w:sz w:val="24"/>
                <w:szCs w:val="24"/>
                <w:lang w:eastAsia="en-GB"/>
              </w:rPr>
              <w:t xml:space="preserve"> the</w:t>
            </w:r>
            <w:r w:rsidR="00F82EE1" w:rsidRPr="0084403F">
              <w:rPr>
                <w:rFonts w:ascii="Arial" w:hAnsi="Arial" w:cs="Arial"/>
                <w:color w:val="003366"/>
                <w:sz w:val="24"/>
                <w:szCs w:val="24"/>
                <w:lang w:eastAsia="en-GB"/>
              </w:rPr>
              <w:t xml:space="preserve"> Highways</w:t>
            </w:r>
            <w:r w:rsidRPr="0084403F">
              <w:rPr>
                <w:rFonts w:ascii="Arial" w:hAnsi="Arial" w:cs="Arial"/>
                <w:color w:val="003366"/>
                <w:sz w:val="24"/>
                <w:szCs w:val="24"/>
                <w:lang w:eastAsia="en-GB"/>
              </w:rPr>
              <w:t xml:space="preserve"> </w:t>
            </w:r>
            <w:r w:rsidR="00F07298" w:rsidRPr="0084403F">
              <w:rPr>
                <w:rFonts w:ascii="Arial" w:hAnsi="Arial" w:cs="Arial"/>
                <w:color w:val="003366"/>
                <w:sz w:val="24"/>
                <w:szCs w:val="24"/>
                <w:lang w:eastAsia="en-GB"/>
              </w:rPr>
              <w:t xml:space="preserve">Asset </w:t>
            </w:r>
            <w:r w:rsidR="004E521F" w:rsidRPr="0084403F">
              <w:rPr>
                <w:rFonts w:ascii="Arial" w:hAnsi="Arial" w:cs="Arial"/>
                <w:color w:val="003366"/>
                <w:sz w:val="24"/>
                <w:szCs w:val="24"/>
                <w:lang w:eastAsia="en-GB"/>
              </w:rPr>
              <w:t>Management</w:t>
            </w:r>
            <w:r w:rsidR="00474858" w:rsidRPr="0084403F">
              <w:rPr>
                <w:rFonts w:ascii="Arial" w:hAnsi="Arial" w:cs="Arial"/>
                <w:color w:val="003366"/>
                <w:sz w:val="24"/>
                <w:szCs w:val="24"/>
                <w:lang w:eastAsia="en-GB"/>
              </w:rPr>
              <w:t xml:space="preserve"> service</w:t>
            </w:r>
            <w:r w:rsidRPr="0084403F">
              <w:rPr>
                <w:rFonts w:ascii="Arial" w:hAnsi="Arial" w:cs="Arial"/>
                <w:color w:val="003366"/>
                <w:sz w:val="24"/>
                <w:szCs w:val="24"/>
                <w:lang w:eastAsia="en-GB"/>
              </w:rPr>
              <w:t>.</w:t>
            </w:r>
          </w:p>
          <w:p w14:paraId="2F288169" w14:textId="0BAE912A" w:rsidR="00F82EE1" w:rsidRPr="0084403F" w:rsidRDefault="00B64A61" w:rsidP="009A624F">
            <w:pPr>
              <w:numPr>
                <w:ilvl w:val="0"/>
                <w:numId w:val="17"/>
              </w:numPr>
              <w:spacing w:line="280" w:lineRule="exact"/>
              <w:rPr>
                <w:rFonts w:ascii="Arial" w:hAnsi="Arial"/>
                <w:color w:val="003366"/>
                <w:sz w:val="24"/>
              </w:rPr>
            </w:pPr>
            <w:r w:rsidRPr="0084403F">
              <w:rPr>
                <w:rFonts w:ascii="Arial" w:hAnsi="Arial" w:cs="Arial"/>
                <w:color w:val="003366"/>
                <w:sz w:val="24"/>
                <w:szCs w:val="24"/>
                <w:lang w:eastAsia="en-GB"/>
              </w:rPr>
              <w:t>Effective working</w:t>
            </w:r>
            <w:r w:rsidR="00F82EE1" w:rsidRPr="0084403F">
              <w:rPr>
                <w:rFonts w:ascii="Arial" w:hAnsi="Arial" w:cs="Arial"/>
                <w:color w:val="003366"/>
                <w:sz w:val="24"/>
                <w:szCs w:val="24"/>
                <w:lang w:eastAsia="en-GB"/>
              </w:rPr>
              <w:t xml:space="preserve"> </w:t>
            </w:r>
            <w:r w:rsidRPr="0084403F">
              <w:rPr>
                <w:rFonts w:ascii="Arial" w:hAnsi="Arial" w:cs="Arial"/>
                <w:color w:val="003366"/>
                <w:sz w:val="24"/>
                <w:szCs w:val="24"/>
                <w:lang w:eastAsia="en-GB"/>
              </w:rPr>
              <w:t xml:space="preserve">knowledge and understanding </w:t>
            </w:r>
            <w:r w:rsidR="00F82EE1" w:rsidRPr="0084403F">
              <w:rPr>
                <w:rFonts w:ascii="Arial" w:hAnsi="Arial" w:cs="Arial"/>
                <w:color w:val="003366"/>
                <w:sz w:val="24"/>
                <w:szCs w:val="24"/>
                <w:lang w:eastAsia="en-GB"/>
              </w:rPr>
              <w:t xml:space="preserve">of National and Local </w:t>
            </w:r>
            <w:r w:rsidR="00F07298" w:rsidRPr="0084403F">
              <w:rPr>
                <w:rFonts w:ascii="Arial" w:hAnsi="Arial" w:cs="Arial"/>
                <w:color w:val="003366"/>
                <w:sz w:val="24"/>
                <w:szCs w:val="24"/>
                <w:lang w:eastAsia="en-GB"/>
              </w:rPr>
              <w:t>Codes of Practice</w:t>
            </w:r>
            <w:r w:rsidR="00F82EE1" w:rsidRPr="0084403F">
              <w:rPr>
                <w:rFonts w:ascii="Arial" w:hAnsi="Arial" w:cs="Arial"/>
                <w:color w:val="003366"/>
                <w:sz w:val="24"/>
                <w:szCs w:val="24"/>
                <w:lang w:eastAsia="en-GB"/>
              </w:rPr>
              <w:t>, guidance and targets</w:t>
            </w:r>
            <w:r w:rsidR="00F07298" w:rsidRPr="0084403F">
              <w:rPr>
                <w:rFonts w:ascii="Arial" w:hAnsi="Arial" w:cs="Arial"/>
                <w:color w:val="003366"/>
                <w:sz w:val="24"/>
                <w:szCs w:val="24"/>
                <w:lang w:eastAsia="en-GB"/>
              </w:rPr>
              <w:t xml:space="preserve"> relating to </w:t>
            </w:r>
            <w:r w:rsidR="004E521F" w:rsidRPr="0084403F">
              <w:rPr>
                <w:rFonts w:ascii="Arial" w:hAnsi="Arial" w:cs="Arial"/>
                <w:color w:val="003366"/>
                <w:sz w:val="24"/>
                <w:szCs w:val="24"/>
                <w:lang w:eastAsia="en-GB"/>
              </w:rPr>
              <w:t>Highways Asset Management</w:t>
            </w:r>
            <w:r w:rsidR="00F82EE1" w:rsidRPr="0084403F">
              <w:rPr>
                <w:rFonts w:ascii="Arial" w:hAnsi="Arial" w:cs="Arial"/>
                <w:color w:val="003366"/>
                <w:sz w:val="24"/>
                <w:szCs w:val="24"/>
                <w:lang w:eastAsia="en-GB"/>
              </w:rPr>
              <w:t>.</w:t>
            </w:r>
          </w:p>
          <w:p w14:paraId="6CC57128" w14:textId="4303B925" w:rsidR="00F82EE1" w:rsidRPr="0084403F" w:rsidRDefault="00B64A61" w:rsidP="009A624F">
            <w:pPr>
              <w:numPr>
                <w:ilvl w:val="0"/>
                <w:numId w:val="17"/>
              </w:numPr>
              <w:spacing w:line="280" w:lineRule="exact"/>
              <w:rPr>
                <w:rFonts w:ascii="Arial" w:hAnsi="Arial"/>
                <w:color w:val="003366"/>
                <w:sz w:val="24"/>
              </w:rPr>
            </w:pPr>
            <w:r w:rsidRPr="0084403F">
              <w:rPr>
                <w:rFonts w:ascii="Arial" w:hAnsi="Arial" w:cs="Arial"/>
                <w:color w:val="003366"/>
                <w:sz w:val="24"/>
                <w:szCs w:val="24"/>
                <w:lang w:eastAsia="en-GB"/>
              </w:rPr>
              <w:t xml:space="preserve">Effective working knowledge and understanding </w:t>
            </w:r>
            <w:r w:rsidR="00F82EE1" w:rsidRPr="0084403F">
              <w:rPr>
                <w:rFonts w:ascii="Arial" w:hAnsi="Arial" w:cs="Arial"/>
                <w:color w:val="003366"/>
                <w:sz w:val="24"/>
                <w:szCs w:val="24"/>
                <w:lang w:eastAsia="en-GB"/>
              </w:rPr>
              <w:t>of the technical aspects of highways</w:t>
            </w:r>
            <w:r w:rsidR="004E521F" w:rsidRPr="0084403F">
              <w:rPr>
                <w:rFonts w:ascii="Arial" w:hAnsi="Arial" w:cs="Arial"/>
                <w:color w:val="003366"/>
                <w:sz w:val="24"/>
                <w:szCs w:val="24"/>
                <w:lang w:eastAsia="en-GB"/>
              </w:rPr>
              <w:t xml:space="preserve"> maintenance</w:t>
            </w:r>
            <w:r w:rsidR="00F82EE1" w:rsidRPr="0084403F">
              <w:rPr>
                <w:rFonts w:ascii="Arial" w:hAnsi="Arial" w:cs="Arial"/>
                <w:color w:val="003366"/>
                <w:sz w:val="24"/>
                <w:szCs w:val="24"/>
                <w:lang w:eastAsia="en-GB"/>
              </w:rPr>
              <w:t xml:space="preserve"> in accordance with national and local guidance</w:t>
            </w:r>
            <w:r w:rsidR="004E521F" w:rsidRPr="0084403F">
              <w:rPr>
                <w:rFonts w:ascii="Arial" w:hAnsi="Arial" w:cs="Arial"/>
                <w:color w:val="003366"/>
                <w:sz w:val="24"/>
                <w:szCs w:val="24"/>
                <w:lang w:eastAsia="en-GB"/>
              </w:rPr>
              <w:t xml:space="preserve"> and specifications</w:t>
            </w:r>
            <w:r w:rsidR="00F82EE1" w:rsidRPr="0084403F">
              <w:rPr>
                <w:rFonts w:ascii="Arial" w:hAnsi="Arial" w:cs="Arial"/>
                <w:color w:val="003366"/>
                <w:sz w:val="24"/>
                <w:szCs w:val="24"/>
                <w:lang w:eastAsia="en-GB"/>
              </w:rPr>
              <w:t>.</w:t>
            </w:r>
          </w:p>
          <w:p w14:paraId="5238A500" w14:textId="040F3BE6" w:rsidR="006E639B" w:rsidRPr="0084403F" w:rsidRDefault="00B64A61" w:rsidP="009A624F">
            <w:pPr>
              <w:numPr>
                <w:ilvl w:val="0"/>
                <w:numId w:val="17"/>
              </w:numPr>
              <w:spacing w:line="280" w:lineRule="exact"/>
              <w:rPr>
                <w:rFonts w:ascii="Arial" w:hAnsi="Arial"/>
                <w:color w:val="003366"/>
                <w:sz w:val="24"/>
              </w:rPr>
            </w:pPr>
            <w:r w:rsidRPr="0084403F">
              <w:rPr>
                <w:rFonts w:ascii="Arial" w:hAnsi="Arial" w:cs="Arial"/>
                <w:color w:val="003366"/>
                <w:sz w:val="24"/>
                <w:szCs w:val="24"/>
                <w:lang w:eastAsia="en-GB"/>
              </w:rPr>
              <w:t xml:space="preserve">Proven knowledge and understanding </w:t>
            </w:r>
            <w:r w:rsidR="00F82EE1" w:rsidRPr="0084403F">
              <w:rPr>
                <w:rFonts w:ascii="Arial" w:hAnsi="Arial" w:cs="Arial"/>
                <w:color w:val="003366"/>
                <w:sz w:val="24"/>
                <w:szCs w:val="24"/>
                <w:lang w:eastAsia="en-GB"/>
              </w:rPr>
              <w:t xml:space="preserve">of the </w:t>
            </w:r>
            <w:r w:rsidR="004E521F" w:rsidRPr="0084403F">
              <w:rPr>
                <w:rFonts w:ascii="Arial" w:hAnsi="Arial" w:cs="Arial"/>
                <w:color w:val="003366"/>
                <w:sz w:val="24"/>
                <w:szCs w:val="24"/>
                <w:lang w:eastAsia="en-GB"/>
              </w:rPr>
              <w:t>Statutory duties of a highway authority with respect to maintaining a safe and compliant highway network.</w:t>
            </w:r>
          </w:p>
          <w:p w14:paraId="5779A664" w14:textId="129D4B55" w:rsidR="00DD691E" w:rsidRPr="0084403F" w:rsidRDefault="00DD691E" w:rsidP="009A624F">
            <w:pPr>
              <w:numPr>
                <w:ilvl w:val="0"/>
                <w:numId w:val="17"/>
              </w:numPr>
              <w:spacing w:line="280" w:lineRule="exact"/>
              <w:rPr>
                <w:rFonts w:ascii="Arial" w:hAnsi="Arial"/>
                <w:color w:val="003366"/>
                <w:sz w:val="24"/>
              </w:rPr>
            </w:pPr>
            <w:r w:rsidRPr="0084403F">
              <w:rPr>
                <w:rFonts w:ascii="Arial" w:hAnsi="Arial" w:cs="Arial"/>
                <w:color w:val="003366"/>
                <w:sz w:val="24"/>
                <w:szCs w:val="24"/>
                <w:lang w:eastAsia="en-GB"/>
              </w:rPr>
              <w:t>Proven knowledge and understanding of the development control process relating to highways and transport.</w:t>
            </w:r>
          </w:p>
          <w:p w14:paraId="5D98F131" w14:textId="236E1C19" w:rsidR="00FC4C5F" w:rsidRPr="0084403F" w:rsidRDefault="00DB4BB3" w:rsidP="009A624F">
            <w:pPr>
              <w:numPr>
                <w:ilvl w:val="0"/>
                <w:numId w:val="17"/>
              </w:numPr>
              <w:spacing w:line="280" w:lineRule="exact"/>
              <w:rPr>
                <w:rFonts w:ascii="Arial" w:hAnsi="Arial"/>
                <w:color w:val="003366"/>
                <w:sz w:val="24"/>
              </w:rPr>
            </w:pPr>
            <w:r w:rsidRPr="0084403F">
              <w:rPr>
                <w:rFonts w:ascii="Arial" w:hAnsi="Arial"/>
                <w:color w:val="003366"/>
                <w:sz w:val="24"/>
              </w:rPr>
              <w:t>Effective knowledge, understanding of data protection and confidentiality, along with how to respond to Freedom of Information Requests.</w:t>
            </w:r>
          </w:p>
          <w:p w14:paraId="29043537" w14:textId="41CC81B6" w:rsidR="00DB4BB3" w:rsidRPr="0084403F" w:rsidRDefault="00DB4BB3" w:rsidP="009A624F">
            <w:pPr>
              <w:numPr>
                <w:ilvl w:val="0"/>
                <w:numId w:val="17"/>
              </w:numPr>
              <w:spacing w:line="280" w:lineRule="exact"/>
              <w:rPr>
                <w:rFonts w:ascii="Arial" w:hAnsi="Arial"/>
                <w:color w:val="003366"/>
                <w:sz w:val="24"/>
              </w:rPr>
            </w:pPr>
            <w:r w:rsidRPr="0084403F">
              <w:rPr>
                <w:rFonts w:ascii="Arial" w:hAnsi="Arial"/>
                <w:color w:val="003366"/>
                <w:sz w:val="24"/>
              </w:rPr>
              <w:t>Effective knowledge and understanding of project management techniques and how to deliver successful outcomes.</w:t>
            </w:r>
          </w:p>
          <w:p w14:paraId="6855FF85" w14:textId="30E20674" w:rsidR="00DB4BB3" w:rsidRPr="0084403F" w:rsidRDefault="00DB4BB3" w:rsidP="009A624F">
            <w:pPr>
              <w:numPr>
                <w:ilvl w:val="0"/>
                <w:numId w:val="17"/>
              </w:numPr>
              <w:spacing w:line="280" w:lineRule="exact"/>
              <w:rPr>
                <w:rFonts w:ascii="Arial" w:hAnsi="Arial"/>
                <w:color w:val="003366"/>
                <w:sz w:val="24"/>
              </w:rPr>
            </w:pPr>
            <w:r w:rsidRPr="0084403F">
              <w:rPr>
                <w:rFonts w:ascii="Arial" w:hAnsi="Arial"/>
                <w:color w:val="003366"/>
                <w:sz w:val="24"/>
              </w:rPr>
              <w:t>Awareness of quality control methodologies</w:t>
            </w:r>
            <w:r w:rsidR="00B64A61" w:rsidRPr="0084403F">
              <w:rPr>
                <w:rFonts w:ascii="Arial" w:hAnsi="Arial"/>
                <w:color w:val="003366"/>
                <w:sz w:val="24"/>
              </w:rPr>
              <w:t xml:space="preserve"> and how to implement them effectively and </w:t>
            </w:r>
            <w:r w:rsidR="003564DD" w:rsidRPr="0084403F">
              <w:rPr>
                <w:rFonts w:ascii="Arial" w:hAnsi="Arial"/>
                <w:color w:val="003366"/>
                <w:sz w:val="24"/>
              </w:rPr>
              <w:t>successfully</w:t>
            </w:r>
            <w:r w:rsidRPr="0084403F">
              <w:rPr>
                <w:rFonts w:ascii="Arial" w:hAnsi="Arial"/>
                <w:color w:val="003366"/>
                <w:sz w:val="24"/>
              </w:rPr>
              <w:t>.</w:t>
            </w:r>
          </w:p>
          <w:p w14:paraId="6DB14060" w14:textId="371F2780" w:rsidR="00DB4BB3" w:rsidRPr="0084403F" w:rsidRDefault="00FC7CC5" w:rsidP="009A624F">
            <w:pPr>
              <w:numPr>
                <w:ilvl w:val="0"/>
                <w:numId w:val="17"/>
              </w:numPr>
              <w:spacing w:line="280" w:lineRule="exact"/>
              <w:rPr>
                <w:rFonts w:ascii="Arial" w:hAnsi="Arial"/>
                <w:color w:val="003366"/>
                <w:sz w:val="24"/>
              </w:rPr>
            </w:pPr>
            <w:r>
              <w:rPr>
                <w:rFonts w:ascii="Arial" w:hAnsi="Arial"/>
                <w:color w:val="003366"/>
                <w:sz w:val="24"/>
              </w:rPr>
              <w:t>Proven</w:t>
            </w:r>
            <w:r w:rsidR="00EC4279">
              <w:rPr>
                <w:rFonts w:ascii="Arial" w:hAnsi="Arial"/>
                <w:color w:val="003366"/>
                <w:sz w:val="24"/>
              </w:rPr>
              <w:t xml:space="preserve"> </w:t>
            </w:r>
            <w:r w:rsidR="00DB4BB3" w:rsidRPr="0084403F">
              <w:rPr>
                <w:rFonts w:ascii="Arial" w:hAnsi="Arial"/>
                <w:color w:val="003366"/>
                <w:sz w:val="24"/>
              </w:rPr>
              <w:t xml:space="preserve">knowledge and understanding of </w:t>
            </w:r>
            <w:r w:rsidR="00EC4279">
              <w:rPr>
                <w:rFonts w:ascii="Arial" w:hAnsi="Arial"/>
                <w:color w:val="003366"/>
                <w:sz w:val="24"/>
              </w:rPr>
              <w:t xml:space="preserve">line management and supervisory </w:t>
            </w:r>
            <w:r w:rsidR="00B51B0A">
              <w:rPr>
                <w:rFonts w:ascii="Arial" w:hAnsi="Arial"/>
                <w:color w:val="003366"/>
                <w:sz w:val="24"/>
              </w:rPr>
              <w:t xml:space="preserve">techniques to include all </w:t>
            </w:r>
            <w:r w:rsidR="00DB4BB3" w:rsidRPr="0084403F">
              <w:rPr>
                <w:rFonts w:ascii="Arial" w:hAnsi="Arial"/>
                <w:color w:val="003366"/>
                <w:sz w:val="24"/>
              </w:rPr>
              <w:t>HR practices and procedures, to include equal opportunities.</w:t>
            </w:r>
          </w:p>
          <w:p w14:paraId="5B79FFD7" w14:textId="77777777" w:rsidR="0084403F" w:rsidRPr="0084403F" w:rsidRDefault="00DB4BB3" w:rsidP="009A624F">
            <w:pPr>
              <w:numPr>
                <w:ilvl w:val="0"/>
                <w:numId w:val="17"/>
              </w:numPr>
              <w:spacing w:line="280" w:lineRule="exact"/>
              <w:rPr>
                <w:rFonts w:ascii="Arial" w:hAnsi="Arial"/>
                <w:color w:val="120369"/>
                <w:sz w:val="24"/>
              </w:rPr>
            </w:pPr>
            <w:r w:rsidRPr="0084403F">
              <w:rPr>
                <w:rFonts w:ascii="Arial" w:hAnsi="Arial"/>
                <w:color w:val="003366"/>
                <w:sz w:val="24"/>
              </w:rPr>
              <w:t>Effective knowledge and understanding of how-to performance manage resources to enable successful outcomes</w:t>
            </w:r>
            <w:r w:rsidR="000B7DD9" w:rsidRPr="0084403F">
              <w:rPr>
                <w:rFonts w:ascii="Arial" w:hAnsi="Arial"/>
                <w:color w:val="003366"/>
                <w:sz w:val="24"/>
              </w:rPr>
              <w:t>.</w:t>
            </w:r>
          </w:p>
          <w:p w14:paraId="056CB33A" w14:textId="58FC208F" w:rsidR="006F7818" w:rsidRPr="0084403F" w:rsidRDefault="009A624F" w:rsidP="009A624F">
            <w:pPr>
              <w:numPr>
                <w:ilvl w:val="0"/>
                <w:numId w:val="17"/>
              </w:numPr>
              <w:spacing w:line="280" w:lineRule="exact"/>
              <w:rPr>
                <w:rFonts w:ascii="Arial" w:hAnsi="Arial"/>
                <w:color w:val="120369"/>
                <w:sz w:val="24"/>
              </w:rPr>
            </w:pPr>
            <w:r w:rsidRPr="00EF64A6">
              <w:rPr>
                <w:rFonts w:ascii="Arial" w:hAnsi="Arial"/>
                <w:color w:val="003366"/>
                <w:sz w:val="24"/>
              </w:rPr>
              <w:t>Knowledge of technical aspects relating to monitoring highway condition with the use of current technology and related systems and the reporting of information to the Department of Transport</w:t>
            </w:r>
            <w:r>
              <w:rPr>
                <w:rFonts w:ascii="Arial" w:hAnsi="Arial"/>
                <w:color w:val="003366"/>
                <w:sz w:val="24"/>
              </w:rPr>
              <w:t>.</w:t>
            </w:r>
          </w:p>
          <w:p w14:paraId="0FF8924A" w14:textId="49781B83" w:rsidR="009A624F" w:rsidRPr="000106CE" w:rsidRDefault="009A624F" w:rsidP="000106CE">
            <w:pPr>
              <w:pStyle w:val="ListParagraph"/>
              <w:numPr>
                <w:ilvl w:val="0"/>
                <w:numId w:val="17"/>
              </w:numPr>
              <w:spacing w:line="280" w:lineRule="exact"/>
              <w:rPr>
                <w:rFonts w:ascii="Arial" w:hAnsi="Arial"/>
                <w:color w:val="003366"/>
                <w:sz w:val="24"/>
              </w:rPr>
            </w:pPr>
            <w:r w:rsidRPr="00EF64A6">
              <w:rPr>
                <w:rFonts w:ascii="Arial" w:hAnsi="Arial"/>
                <w:color w:val="003366"/>
                <w:sz w:val="24"/>
              </w:rPr>
              <w:lastRenderedPageBreak/>
              <w:t>Knowledge of the process relating to Street works coordination and the issue of permits to work on the highway network.</w:t>
            </w:r>
          </w:p>
        </w:tc>
        <w:tc>
          <w:tcPr>
            <w:tcW w:w="7796" w:type="dxa"/>
          </w:tcPr>
          <w:p w14:paraId="7A020813" w14:textId="4B68A294" w:rsidR="00DB4BB3" w:rsidRPr="0084403F" w:rsidRDefault="00DB4BB3" w:rsidP="00545248">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lastRenderedPageBreak/>
              <w:t>Awareness of the commissioning process, including commissioning agreements and SLAs.</w:t>
            </w:r>
          </w:p>
          <w:p w14:paraId="158274DE" w14:textId="4476DA86" w:rsidR="00124F26" w:rsidRPr="0084403F" w:rsidRDefault="00124F26" w:rsidP="00545248">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t xml:space="preserve">Knowledge of </w:t>
            </w:r>
            <w:r w:rsidR="004E521F" w:rsidRPr="0084403F">
              <w:rPr>
                <w:rFonts w:ascii="Arial" w:hAnsi="Arial"/>
                <w:color w:val="003366"/>
                <w:sz w:val="24"/>
              </w:rPr>
              <w:t>technical aspect relating to street lighting</w:t>
            </w:r>
            <w:r w:rsidRPr="0084403F">
              <w:rPr>
                <w:rFonts w:ascii="Arial" w:hAnsi="Arial"/>
                <w:color w:val="003366"/>
                <w:sz w:val="24"/>
              </w:rPr>
              <w:t>.</w:t>
            </w:r>
          </w:p>
          <w:p w14:paraId="48CA27BD" w14:textId="7D279D15" w:rsidR="00124F26" w:rsidRPr="0084403F" w:rsidRDefault="00124F26" w:rsidP="00545248">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t xml:space="preserve">Knowledge of </w:t>
            </w:r>
            <w:r w:rsidR="004E521F" w:rsidRPr="0084403F">
              <w:rPr>
                <w:rFonts w:ascii="Arial" w:hAnsi="Arial"/>
                <w:color w:val="003366"/>
                <w:sz w:val="24"/>
              </w:rPr>
              <w:t>Maintenance</w:t>
            </w:r>
            <w:r w:rsidRPr="0084403F">
              <w:rPr>
                <w:rFonts w:ascii="Arial" w:hAnsi="Arial"/>
                <w:color w:val="003366"/>
                <w:sz w:val="24"/>
              </w:rPr>
              <w:t xml:space="preserve"> Audit techniques.</w:t>
            </w:r>
          </w:p>
          <w:p w14:paraId="174E6A91" w14:textId="13C57DAF" w:rsidR="00124F26" w:rsidRPr="0084403F" w:rsidRDefault="004E521F" w:rsidP="001B5C75">
            <w:pPr>
              <w:pStyle w:val="ListParagraph"/>
              <w:numPr>
                <w:ilvl w:val="0"/>
                <w:numId w:val="18"/>
              </w:numPr>
              <w:spacing w:line="280" w:lineRule="exact"/>
              <w:ind w:left="347" w:hanging="284"/>
              <w:rPr>
                <w:rFonts w:ascii="Arial" w:hAnsi="Arial"/>
                <w:color w:val="003366"/>
                <w:sz w:val="24"/>
              </w:rPr>
            </w:pPr>
            <w:r w:rsidRPr="0084403F">
              <w:rPr>
                <w:rFonts w:ascii="Arial" w:hAnsi="Arial"/>
                <w:color w:val="003366"/>
                <w:sz w:val="24"/>
              </w:rPr>
              <w:t>Knowledge of the technical aspects relating to the reduction of carbon emissions for the service in respect of energy consumption</w:t>
            </w:r>
            <w:r w:rsidR="00EF7CDD" w:rsidRPr="0084403F">
              <w:rPr>
                <w:rFonts w:ascii="Arial" w:hAnsi="Arial"/>
                <w:color w:val="003366"/>
                <w:sz w:val="24"/>
              </w:rPr>
              <w:t>, maintenance processes and material usage.</w:t>
            </w:r>
          </w:p>
          <w:p w14:paraId="20EBF623" w14:textId="77777777" w:rsidR="00124F26" w:rsidRDefault="00124F26" w:rsidP="00124F26">
            <w:pPr>
              <w:pStyle w:val="ListParagraph"/>
              <w:spacing w:line="280" w:lineRule="exact"/>
              <w:ind w:left="347"/>
              <w:rPr>
                <w:rFonts w:ascii="Arial" w:hAnsi="Arial"/>
                <w:color w:val="120369"/>
                <w:sz w:val="24"/>
              </w:rPr>
            </w:pPr>
          </w:p>
          <w:p w14:paraId="1287011B" w14:textId="32F1674A" w:rsidR="00124F26" w:rsidRPr="00124F26" w:rsidRDefault="00124F26" w:rsidP="00124F26">
            <w:pPr>
              <w:spacing w:line="280" w:lineRule="exact"/>
              <w:rPr>
                <w:rFonts w:ascii="Arial" w:hAnsi="Arial"/>
                <w:color w:val="120369"/>
                <w:sz w:val="24"/>
              </w:rPr>
            </w:pPr>
          </w:p>
          <w:p w14:paraId="3CC6306C" w14:textId="77777777" w:rsidR="00DB4BB3" w:rsidRPr="00DB4BB3" w:rsidRDefault="00DB4BB3" w:rsidP="00545248">
            <w:pPr>
              <w:spacing w:line="280" w:lineRule="exact"/>
              <w:ind w:left="347" w:hanging="284"/>
              <w:rPr>
                <w:rFonts w:ascii="Arial" w:hAnsi="Arial"/>
                <w:color w:val="120369"/>
                <w:sz w:val="24"/>
              </w:rPr>
            </w:pPr>
          </w:p>
          <w:p w14:paraId="4C4F8E67" w14:textId="383338DF" w:rsidR="0056029B" w:rsidRPr="00F02F9C" w:rsidRDefault="0056029B" w:rsidP="00545248">
            <w:pPr>
              <w:shd w:val="clear" w:color="auto" w:fill="FFFFFF"/>
              <w:ind w:left="347" w:right="240" w:hanging="284"/>
              <w:rPr>
                <w:rFonts w:ascii="Arial" w:hAnsi="Arial" w:cs="Arial"/>
                <w:color w:val="120369"/>
                <w:sz w:val="24"/>
                <w:szCs w:val="24"/>
                <w:lang w:eastAsia="en-GB"/>
              </w:rPr>
            </w:pPr>
          </w:p>
          <w:p w14:paraId="2316D25F" w14:textId="77777777" w:rsidR="00D33B89" w:rsidRPr="0056029B" w:rsidRDefault="00D33B89" w:rsidP="00545248">
            <w:pPr>
              <w:shd w:val="clear" w:color="auto" w:fill="FFFFFF"/>
              <w:ind w:left="347" w:right="240" w:hanging="284"/>
              <w:rPr>
                <w:rFonts w:ascii="Arial" w:hAnsi="Arial" w:cs="Arial"/>
                <w:color w:val="120369"/>
                <w:sz w:val="24"/>
                <w:szCs w:val="24"/>
                <w:lang w:eastAsia="en-GB"/>
              </w:rPr>
            </w:pPr>
          </w:p>
        </w:tc>
      </w:tr>
    </w:tbl>
    <w:p w14:paraId="60BA1CE3" w14:textId="77777777" w:rsidR="00477D76" w:rsidRDefault="00477D76"/>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0A3A6249" w14:textId="77777777" w:rsidTr="00B04ACE">
        <w:tc>
          <w:tcPr>
            <w:tcW w:w="7230" w:type="dxa"/>
            <w:shd w:val="clear" w:color="auto" w:fill="00B050"/>
          </w:tcPr>
          <w:p w14:paraId="11CD5B21"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Experience/Achievements:</w:t>
            </w:r>
          </w:p>
          <w:p w14:paraId="0E2DAD0D" w14:textId="77777777" w:rsidR="00976E42" w:rsidRPr="00B04ACE" w:rsidRDefault="00976E42">
            <w:pPr>
              <w:spacing w:line="280" w:lineRule="atLeast"/>
              <w:rPr>
                <w:rFonts w:ascii="Arial" w:hAnsi="Arial"/>
                <w:b/>
                <w:color w:val="FFFFFF" w:themeColor="background1"/>
                <w:sz w:val="24"/>
              </w:rPr>
            </w:pPr>
          </w:p>
        </w:tc>
        <w:tc>
          <w:tcPr>
            <w:tcW w:w="7796" w:type="dxa"/>
            <w:shd w:val="clear" w:color="auto" w:fill="00B050"/>
          </w:tcPr>
          <w:p w14:paraId="09548336" w14:textId="77777777" w:rsidR="00976E42" w:rsidRPr="00B04ACE" w:rsidRDefault="006F7818">
            <w:pPr>
              <w:spacing w:line="280" w:lineRule="atLeast"/>
              <w:rPr>
                <w:rFonts w:ascii="Arial" w:hAnsi="Arial"/>
                <w:color w:val="FFFFFF" w:themeColor="background1"/>
                <w:sz w:val="24"/>
              </w:rPr>
            </w:pPr>
            <w:r w:rsidRPr="00B04ACE">
              <w:rPr>
                <w:rFonts w:ascii="Arial" w:hAnsi="Arial"/>
                <w:b/>
                <w:color w:val="FFFFFF" w:themeColor="background1"/>
                <w:sz w:val="24"/>
              </w:rPr>
              <w:t>Desirable Experience/Achievements:</w:t>
            </w:r>
          </w:p>
        </w:tc>
      </w:tr>
      <w:tr w:rsidR="00B04ACE" w:rsidRPr="00B04ACE" w14:paraId="02FA1578" w14:textId="77777777">
        <w:tc>
          <w:tcPr>
            <w:tcW w:w="7230" w:type="dxa"/>
          </w:tcPr>
          <w:p w14:paraId="4C08010B" w14:textId="40253734" w:rsidR="00D8140E" w:rsidRPr="000106CE" w:rsidRDefault="00D8140E" w:rsidP="002C30BC">
            <w:pPr>
              <w:numPr>
                <w:ilvl w:val="0"/>
                <w:numId w:val="17"/>
              </w:numPr>
              <w:spacing w:line="280" w:lineRule="exact"/>
              <w:rPr>
                <w:rFonts w:ascii="Arial" w:hAnsi="Arial"/>
                <w:color w:val="003366"/>
                <w:sz w:val="24"/>
              </w:rPr>
            </w:pPr>
            <w:r w:rsidRPr="000106CE">
              <w:rPr>
                <w:rFonts w:ascii="Arial" w:hAnsi="Arial"/>
                <w:color w:val="003366"/>
                <w:sz w:val="24"/>
              </w:rPr>
              <w:t>Experience of working at a professional level</w:t>
            </w:r>
            <w:r w:rsidR="00F82EE1" w:rsidRPr="000106CE">
              <w:rPr>
                <w:rFonts w:ascii="Arial" w:hAnsi="Arial"/>
                <w:color w:val="003366"/>
                <w:sz w:val="24"/>
              </w:rPr>
              <w:t xml:space="preserve"> in highways engineering and road safety engineering</w:t>
            </w:r>
            <w:r w:rsidRPr="000106CE">
              <w:rPr>
                <w:rFonts w:ascii="Arial" w:hAnsi="Arial"/>
                <w:color w:val="003366"/>
                <w:sz w:val="24"/>
              </w:rPr>
              <w:t>.</w:t>
            </w:r>
          </w:p>
          <w:p w14:paraId="0F6AFCB8" w14:textId="56849931" w:rsidR="006C49C3"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Significant experience of delivering management and leadership of a team.</w:t>
            </w:r>
          </w:p>
          <w:p w14:paraId="147E74E1" w14:textId="77777777" w:rsidR="002C30BC" w:rsidRPr="00E25257" w:rsidRDefault="002C30BC" w:rsidP="002C30BC">
            <w:pPr>
              <w:pStyle w:val="ListParagraph"/>
              <w:numPr>
                <w:ilvl w:val="0"/>
                <w:numId w:val="17"/>
              </w:numPr>
              <w:spacing w:line="280" w:lineRule="exact"/>
              <w:rPr>
                <w:rFonts w:ascii="Arial" w:hAnsi="Arial"/>
                <w:color w:val="003366"/>
                <w:sz w:val="24"/>
              </w:rPr>
            </w:pPr>
            <w:r w:rsidRPr="00E25257">
              <w:rPr>
                <w:rFonts w:ascii="Arial" w:hAnsi="Arial"/>
                <w:color w:val="003366"/>
                <w:sz w:val="24"/>
              </w:rPr>
              <w:t xml:space="preserve">Experience in a variety of performance management techniques to improve and sustain improvements in highways, </w:t>
            </w:r>
            <w:proofErr w:type="gramStart"/>
            <w:r w:rsidRPr="00E25257">
              <w:rPr>
                <w:rFonts w:ascii="Arial" w:hAnsi="Arial"/>
                <w:color w:val="003366"/>
                <w:sz w:val="24"/>
              </w:rPr>
              <w:t>traffic</w:t>
            </w:r>
            <w:proofErr w:type="gramEnd"/>
            <w:r w:rsidRPr="00E25257">
              <w:rPr>
                <w:rFonts w:ascii="Arial" w:hAnsi="Arial"/>
                <w:color w:val="003366"/>
                <w:sz w:val="24"/>
              </w:rPr>
              <w:t xml:space="preserve"> or related field.</w:t>
            </w:r>
          </w:p>
          <w:p w14:paraId="166DE3B5" w14:textId="127D5A37" w:rsidR="006C49C3"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Experience of managing multi-disciplinary teams and commissioned services.</w:t>
            </w:r>
          </w:p>
          <w:p w14:paraId="6DFAB4FD" w14:textId="68862B93" w:rsidR="00A84DB3" w:rsidRPr="000106CE" w:rsidRDefault="00A84DB3" w:rsidP="002C30BC">
            <w:pPr>
              <w:pStyle w:val="ListParagraph"/>
              <w:numPr>
                <w:ilvl w:val="0"/>
                <w:numId w:val="17"/>
              </w:numPr>
              <w:shd w:val="clear" w:color="auto" w:fill="FFFFFF"/>
              <w:ind w:right="240"/>
              <w:rPr>
                <w:rFonts w:ascii="Arial" w:hAnsi="Arial" w:cs="Arial"/>
                <w:color w:val="003366"/>
                <w:sz w:val="24"/>
                <w:szCs w:val="24"/>
                <w:lang w:eastAsia="en-GB"/>
              </w:rPr>
            </w:pPr>
            <w:r>
              <w:rPr>
                <w:rFonts w:ascii="Arial" w:hAnsi="Arial" w:cs="Arial"/>
                <w:color w:val="003366"/>
                <w:sz w:val="24"/>
                <w:szCs w:val="24"/>
                <w:lang w:eastAsia="en-GB"/>
              </w:rPr>
              <w:t xml:space="preserve">Proven experience of </w:t>
            </w:r>
            <w:r w:rsidR="003F784A">
              <w:rPr>
                <w:rFonts w:ascii="Arial" w:hAnsi="Arial" w:cs="Arial"/>
                <w:color w:val="003366"/>
                <w:sz w:val="24"/>
                <w:szCs w:val="24"/>
                <w:lang w:eastAsia="en-GB"/>
              </w:rPr>
              <w:t>successful delivery of complex projects.</w:t>
            </w:r>
          </w:p>
          <w:p w14:paraId="7B532FE3" w14:textId="020333D1" w:rsidR="006C49C3" w:rsidRPr="000106CE"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Significant experience of working in line with set budgets</w:t>
            </w:r>
            <w:r w:rsidR="000D1406" w:rsidRPr="000106CE">
              <w:rPr>
                <w:rFonts w:ascii="Arial" w:hAnsi="Arial" w:cs="Arial"/>
                <w:color w:val="003366"/>
                <w:sz w:val="24"/>
                <w:szCs w:val="24"/>
                <w:lang w:eastAsia="en-GB"/>
              </w:rPr>
              <w:t>.</w:t>
            </w:r>
          </w:p>
          <w:p w14:paraId="4161163E" w14:textId="2AD19DB5" w:rsidR="006C49C3" w:rsidRPr="000106CE"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 xml:space="preserve">Experienced in the </w:t>
            </w:r>
            <w:r w:rsidR="00F638DA" w:rsidRPr="000106CE">
              <w:rPr>
                <w:rFonts w:ascii="Arial" w:hAnsi="Arial" w:cs="Arial"/>
                <w:color w:val="003366"/>
                <w:sz w:val="24"/>
                <w:szCs w:val="24"/>
                <w:lang w:eastAsia="en-GB"/>
              </w:rPr>
              <w:t>delivery</w:t>
            </w:r>
            <w:r w:rsidRPr="000106CE">
              <w:rPr>
                <w:rFonts w:ascii="Arial" w:hAnsi="Arial" w:cs="Arial"/>
                <w:color w:val="003366"/>
                <w:sz w:val="24"/>
                <w:szCs w:val="24"/>
                <w:lang w:eastAsia="en-GB"/>
              </w:rPr>
              <w:t xml:space="preserve"> </w:t>
            </w:r>
            <w:r w:rsidR="00F638DA" w:rsidRPr="000106CE">
              <w:rPr>
                <w:rFonts w:ascii="Arial" w:hAnsi="Arial" w:cs="Arial"/>
                <w:color w:val="003366"/>
                <w:sz w:val="24"/>
                <w:szCs w:val="24"/>
                <w:lang w:eastAsia="en-GB"/>
              </w:rPr>
              <w:t>and</w:t>
            </w:r>
            <w:r w:rsidRPr="000106CE">
              <w:rPr>
                <w:rFonts w:ascii="Arial" w:hAnsi="Arial" w:cs="Arial"/>
                <w:color w:val="003366"/>
                <w:sz w:val="24"/>
                <w:szCs w:val="24"/>
                <w:lang w:eastAsia="en-GB"/>
              </w:rPr>
              <w:t xml:space="preserve"> development of systems, policies and procedures that ensure compliance and service improvement.</w:t>
            </w:r>
          </w:p>
          <w:p w14:paraId="29E48537" w14:textId="77777777" w:rsidR="006C49C3" w:rsidRPr="000106CE"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Experience of managing procured support services.</w:t>
            </w:r>
          </w:p>
          <w:p w14:paraId="3ED75616" w14:textId="4FFF2529" w:rsidR="006C49C3" w:rsidRPr="000106CE" w:rsidRDefault="006C49C3"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 xml:space="preserve">Experienced in </w:t>
            </w:r>
            <w:r w:rsidR="00F638DA" w:rsidRPr="000106CE">
              <w:rPr>
                <w:rFonts w:ascii="Arial" w:hAnsi="Arial" w:cs="Arial"/>
                <w:color w:val="003366"/>
                <w:sz w:val="24"/>
                <w:szCs w:val="24"/>
                <w:lang w:eastAsia="en-GB"/>
              </w:rPr>
              <w:t xml:space="preserve">either </w:t>
            </w:r>
            <w:r w:rsidRPr="000106CE">
              <w:rPr>
                <w:rFonts w:ascii="Arial" w:hAnsi="Arial" w:cs="Arial"/>
                <w:color w:val="003366"/>
                <w:sz w:val="24"/>
                <w:szCs w:val="24"/>
                <w:lang w:eastAsia="en-GB"/>
              </w:rPr>
              <w:t xml:space="preserve">producing </w:t>
            </w:r>
            <w:r w:rsidR="00F638DA" w:rsidRPr="000106CE">
              <w:rPr>
                <w:rFonts w:ascii="Arial" w:hAnsi="Arial" w:cs="Arial"/>
                <w:color w:val="003366"/>
                <w:sz w:val="24"/>
                <w:szCs w:val="24"/>
                <w:lang w:eastAsia="en-GB"/>
              </w:rPr>
              <w:t xml:space="preserve">or have supported in the production of </w:t>
            </w:r>
            <w:r w:rsidRPr="000106CE">
              <w:rPr>
                <w:rFonts w:ascii="Arial" w:hAnsi="Arial" w:cs="Arial"/>
                <w:color w:val="003366"/>
                <w:sz w:val="24"/>
                <w:szCs w:val="24"/>
                <w:lang w:eastAsia="en-GB"/>
              </w:rPr>
              <w:t xml:space="preserve">business cases in support of </w:t>
            </w:r>
            <w:r w:rsidR="00F82EE1" w:rsidRPr="000106CE">
              <w:rPr>
                <w:rFonts w:ascii="Arial" w:hAnsi="Arial" w:cs="Arial"/>
                <w:color w:val="003366"/>
                <w:sz w:val="24"/>
                <w:szCs w:val="24"/>
                <w:lang w:eastAsia="en-GB"/>
              </w:rPr>
              <w:t>capital projects, invest</w:t>
            </w:r>
            <w:r w:rsidRPr="000106CE">
              <w:rPr>
                <w:rFonts w:ascii="Arial" w:hAnsi="Arial" w:cs="Arial"/>
                <w:color w:val="003366"/>
                <w:sz w:val="24"/>
                <w:szCs w:val="24"/>
                <w:lang w:eastAsia="en-GB"/>
              </w:rPr>
              <w:t xml:space="preserve"> to save or invest to earn projects.</w:t>
            </w:r>
          </w:p>
          <w:p w14:paraId="3526A828" w14:textId="4F934FE3" w:rsidR="00A20A0B" w:rsidRPr="000106CE" w:rsidRDefault="00914BD6" w:rsidP="002C30BC">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olor w:val="003366"/>
                <w:sz w:val="24"/>
              </w:rPr>
              <w:t>E</w:t>
            </w:r>
            <w:r w:rsidR="00A20A0B" w:rsidRPr="000106CE">
              <w:rPr>
                <w:rFonts w:ascii="Arial" w:hAnsi="Arial"/>
                <w:color w:val="003366"/>
                <w:sz w:val="24"/>
              </w:rPr>
              <w:t>xperience of problem solving at a senior level</w:t>
            </w:r>
            <w:r w:rsidRPr="000106CE">
              <w:rPr>
                <w:rFonts w:ascii="Arial" w:hAnsi="Arial"/>
                <w:color w:val="003366"/>
                <w:sz w:val="24"/>
              </w:rPr>
              <w:t xml:space="preserve"> to successful outcomes</w:t>
            </w:r>
            <w:r w:rsidR="00A20A0B" w:rsidRPr="000106CE">
              <w:rPr>
                <w:rFonts w:ascii="Arial" w:hAnsi="Arial"/>
                <w:color w:val="003366"/>
                <w:sz w:val="24"/>
              </w:rPr>
              <w:t>.</w:t>
            </w:r>
          </w:p>
          <w:p w14:paraId="170996A7" w14:textId="554CA81B" w:rsidR="00716E6A" w:rsidRPr="001612A0" w:rsidRDefault="00B64A61" w:rsidP="002C30BC">
            <w:pPr>
              <w:pStyle w:val="ListParagraph"/>
              <w:numPr>
                <w:ilvl w:val="0"/>
                <w:numId w:val="17"/>
              </w:numPr>
              <w:shd w:val="clear" w:color="auto" w:fill="FFFFFF"/>
              <w:ind w:right="240"/>
              <w:rPr>
                <w:rFonts w:ascii="Arial" w:hAnsi="Arial" w:cs="Arial"/>
                <w:color w:val="120369"/>
                <w:sz w:val="24"/>
                <w:szCs w:val="24"/>
                <w:lang w:eastAsia="en-GB"/>
              </w:rPr>
            </w:pPr>
            <w:r w:rsidRPr="000106CE">
              <w:rPr>
                <w:rFonts w:ascii="Arial" w:hAnsi="Arial" w:cs="Arial"/>
                <w:color w:val="003366"/>
                <w:sz w:val="24"/>
                <w:szCs w:val="24"/>
                <w:lang w:eastAsia="en-GB"/>
              </w:rPr>
              <w:t>Previous experience of be</w:t>
            </w:r>
            <w:r w:rsidR="00213028" w:rsidRPr="000106CE">
              <w:rPr>
                <w:rFonts w:ascii="Arial" w:hAnsi="Arial" w:cs="Arial"/>
                <w:color w:val="003366"/>
                <w:sz w:val="24"/>
                <w:szCs w:val="24"/>
                <w:lang w:eastAsia="en-GB"/>
              </w:rPr>
              <w:t>ing</w:t>
            </w:r>
            <w:r w:rsidRPr="000106CE">
              <w:rPr>
                <w:rFonts w:ascii="Arial" w:hAnsi="Arial" w:cs="Arial"/>
                <w:color w:val="003366"/>
                <w:sz w:val="24"/>
                <w:szCs w:val="24"/>
                <w:lang w:eastAsia="en-GB"/>
              </w:rPr>
              <w:t xml:space="preserve"> able to</w:t>
            </w:r>
            <w:r w:rsidR="006E7456" w:rsidRPr="000106CE">
              <w:rPr>
                <w:rFonts w:ascii="Arial" w:hAnsi="Arial" w:cs="Arial"/>
                <w:color w:val="003366"/>
                <w:sz w:val="24"/>
                <w:szCs w:val="24"/>
                <w:lang w:eastAsia="en-GB"/>
              </w:rPr>
              <w:t xml:space="preserve"> </w:t>
            </w:r>
            <w:proofErr w:type="gramStart"/>
            <w:r w:rsidR="00A20A0B" w:rsidRPr="000106CE">
              <w:rPr>
                <w:rFonts w:ascii="Arial" w:hAnsi="Arial" w:cs="Arial"/>
                <w:color w:val="003366"/>
                <w:sz w:val="24"/>
                <w:szCs w:val="24"/>
                <w:lang w:eastAsia="en-GB"/>
              </w:rPr>
              <w:t xml:space="preserve">in-still trust </w:t>
            </w:r>
            <w:r w:rsidR="006E7456" w:rsidRPr="000106CE">
              <w:rPr>
                <w:rFonts w:ascii="Arial" w:hAnsi="Arial" w:cs="Arial"/>
                <w:color w:val="003366"/>
                <w:sz w:val="24"/>
                <w:szCs w:val="24"/>
                <w:lang w:eastAsia="en-GB"/>
              </w:rPr>
              <w:t xml:space="preserve">to </w:t>
            </w:r>
            <w:r w:rsidR="00A20A0B" w:rsidRPr="000106CE">
              <w:rPr>
                <w:rFonts w:ascii="Arial" w:hAnsi="Arial" w:cs="Arial"/>
                <w:color w:val="003366"/>
                <w:sz w:val="24"/>
                <w:szCs w:val="24"/>
                <w:lang w:eastAsia="en-GB"/>
              </w:rPr>
              <w:t>staff members</w:t>
            </w:r>
            <w:proofErr w:type="gramEnd"/>
            <w:r w:rsidR="00A20A0B" w:rsidRPr="000106CE">
              <w:rPr>
                <w:rFonts w:ascii="Arial" w:hAnsi="Arial" w:cs="Arial"/>
                <w:color w:val="003366"/>
                <w:sz w:val="24"/>
                <w:szCs w:val="24"/>
                <w:lang w:eastAsia="en-GB"/>
              </w:rPr>
              <w:t xml:space="preserve"> at all levels, clients/customers and the general public.</w:t>
            </w:r>
          </w:p>
        </w:tc>
        <w:tc>
          <w:tcPr>
            <w:tcW w:w="7796" w:type="dxa"/>
          </w:tcPr>
          <w:p w14:paraId="73307825" w14:textId="77777777" w:rsidR="00F638DA" w:rsidRPr="00F638DA" w:rsidRDefault="00F638DA" w:rsidP="00545248">
            <w:pPr>
              <w:spacing w:line="280" w:lineRule="exact"/>
              <w:ind w:left="488" w:hanging="425"/>
              <w:rPr>
                <w:rFonts w:ascii="Arial" w:hAnsi="Arial"/>
                <w:color w:val="120369"/>
                <w:sz w:val="24"/>
              </w:rPr>
            </w:pPr>
          </w:p>
          <w:p w14:paraId="17F73D5F" w14:textId="77C28D4B" w:rsidR="00D33B89" w:rsidRPr="00A9761F" w:rsidRDefault="00D33B89" w:rsidP="00545248">
            <w:pPr>
              <w:shd w:val="clear" w:color="auto" w:fill="FFFFFF"/>
              <w:spacing w:before="100" w:beforeAutospacing="1" w:after="100" w:afterAutospacing="1"/>
              <w:ind w:left="488" w:right="240" w:hanging="425"/>
              <w:rPr>
                <w:rFonts w:ascii="Arial" w:hAnsi="Arial" w:cs="Arial"/>
                <w:color w:val="120369"/>
                <w:sz w:val="24"/>
                <w:szCs w:val="24"/>
                <w:lang w:eastAsia="en-GB"/>
              </w:rPr>
            </w:pPr>
          </w:p>
        </w:tc>
      </w:tr>
    </w:tbl>
    <w:p w14:paraId="4F1659A9" w14:textId="77777777"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7796"/>
      </w:tblGrid>
      <w:tr w:rsidR="00976E42" w14:paraId="1DB2EFF2" w14:textId="77777777" w:rsidTr="00B04ACE">
        <w:tc>
          <w:tcPr>
            <w:tcW w:w="7230" w:type="dxa"/>
            <w:shd w:val="clear" w:color="auto" w:fill="00B050"/>
          </w:tcPr>
          <w:p w14:paraId="277A83A9" w14:textId="77777777" w:rsidR="00976E42" w:rsidRPr="00B04ACE" w:rsidRDefault="006F7818">
            <w:pPr>
              <w:spacing w:line="280" w:lineRule="atLeast"/>
              <w:rPr>
                <w:rFonts w:ascii="Arial" w:hAnsi="Arial"/>
                <w:b/>
                <w:color w:val="FFFFFF" w:themeColor="background1"/>
                <w:sz w:val="24"/>
              </w:rPr>
            </w:pPr>
            <w:r w:rsidRPr="00B04ACE">
              <w:rPr>
                <w:rFonts w:ascii="Arial" w:hAnsi="Arial"/>
                <w:b/>
                <w:color w:val="FFFFFF" w:themeColor="background1"/>
                <w:sz w:val="24"/>
              </w:rPr>
              <w:t xml:space="preserve">Essential </w:t>
            </w:r>
            <w:r w:rsidR="00976E42" w:rsidRPr="00B04ACE">
              <w:rPr>
                <w:rFonts w:ascii="Arial" w:hAnsi="Arial"/>
                <w:b/>
                <w:color w:val="FFFFFF" w:themeColor="background1"/>
                <w:sz w:val="24"/>
              </w:rPr>
              <w:t>Qualifications/Professional Memberships:</w:t>
            </w:r>
          </w:p>
          <w:p w14:paraId="2219BE04" w14:textId="77777777" w:rsidR="00976E42" w:rsidRPr="00B04ACE" w:rsidRDefault="00976E42">
            <w:pPr>
              <w:spacing w:line="280" w:lineRule="atLeast"/>
              <w:rPr>
                <w:rFonts w:ascii="Arial" w:hAnsi="Arial"/>
                <w:b/>
                <w:color w:val="FFFFFF" w:themeColor="background1"/>
                <w:sz w:val="24"/>
              </w:rPr>
            </w:pPr>
          </w:p>
        </w:tc>
        <w:tc>
          <w:tcPr>
            <w:tcW w:w="7796" w:type="dxa"/>
            <w:shd w:val="clear" w:color="auto" w:fill="00B050"/>
          </w:tcPr>
          <w:p w14:paraId="509B6E34" w14:textId="77777777" w:rsidR="006F7818" w:rsidRPr="00B04ACE" w:rsidRDefault="006F7818" w:rsidP="006F7818">
            <w:pPr>
              <w:spacing w:line="280" w:lineRule="atLeast"/>
              <w:rPr>
                <w:rFonts w:ascii="Arial" w:hAnsi="Arial"/>
                <w:b/>
                <w:color w:val="FFFFFF" w:themeColor="background1"/>
                <w:sz w:val="24"/>
              </w:rPr>
            </w:pPr>
            <w:r w:rsidRPr="00B04ACE">
              <w:rPr>
                <w:rFonts w:ascii="Arial" w:hAnsi="Arial"/>
                <w:b/>
                <w:color w:val="FFFFFF" w:themeColor="background1"/>
                <w:sz w:val="24"/>
              </w:rPr>
              <w:t>Desirable Qualifications/Professional Memberships:</w:t>
            </w:r>
          </w:p>
          <w:p w14:paraId="75DF970E" w14:textId="77777777" w:rsidR="00976E42" w:rsidRPr="00B04ACE" w:rsidRDefault="00976E42">
            <w:pPr>
              <w:spacing w:line="280" w:lineRule="atLeast"/>
              <w:rPr>
                <w:rFonts w:ascii="Arial" w:hAnsi="Arial"/>
                <w:color w:val="FFFFFF" w:themeColor="background1"/>
                <w:sz w:val="24"/>
              </w:rPr>
            </w:pPr>
          </w:p>
        </w:tc>
      </w:tr>
      <w:tr w:rsidR="00B04ACE" w:rsidRPr="00B04ACE" w14:paraId="2F342750" w14:textId="77777777">
        <w:tc>
          <w:tcPr>
            <w:tcW w:w="7230" w:type="dxa"/>
          </w:tcPr>
          <w:p w14:paraId="0303AA0D" w14:textId="2156C96A" w:rsidR="00684C66" w:rsidRPr="000106CE" w:rsidRDefault="00684C66" w:rsidP="00D735B4">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lastRenderedPageBreak/>
              <w:t>Qualified to degree level (or equivalent) in a related discipline.</w:t>
            </w:r>
          </w:p>
          <w:p w14:paraId="51496ED6" w14:textId="7887CE2D" w:rsidR="00E61EC0" w:rsidRPr="000106CE" w:rsidRDefault="00684C66" w:rsidP="00D735B4">
            <w:pPr>
              <w:pStyle w:val="ListParagraph"/>
              <w:numPr>
                <w:ilvl w:val="0"/>
                <w:numId w:val="17"/>
              </w:numPr>
              <w:shd w:val="clear" w:color="auto" w:fill="FFFFFF"/>
              <w:ind w:right="240"/>
              <w:rPr>
                <w:rFonts w:ascii="Arial" w:hAnsi="Arial" w:cs="Arial"/>
                <w:color w:val="003366"/>
                <w:sz w:val="24"/>
                <w:szCs w:val="24"/>
                <w:lang w:eastAsia="en-GB"/>
              </w:rPr>
            </w:pPr>
            <w:r w:rsidRPr="000106CE">
              <w:rPr>
                <w:rFonts w:ascii="Arial" w:hAnsi="Arial" w:cs="Arial"/>
                <w:color w:val="003366"/>
                <w:sz w:val="24"/>
                <w:szCs w:val="24"/>
                <w:lang w:eastAsia="en-GB"/>
              </w:rPr>
              <w:t xml:space="preserve">Professional Qualification in </w:t>
            </w:r>
            <w:r w:rsidR="00474858" w:rsidRPr="000106CE">
              <w:rPr>
                <w:rFonts w:ascii="Arial" w:hAnsi="Arial" w:cs="Arial"/>
                <w:color w:val="003366"/>
                <w:sz w:val="24"/>
                <w:szCs w:val="24"/>
                <w:lang w:eastAsia="en-GB"/>
              </w:rPr>
              <w:t xml:space="preserve">Civil Engineering, Highways or </w:t>
            </w:r>
            <w:r w:rsidR="00F82EE1" w:rsidRPr="000106CE">
              <w:rPr>
                <w:rFonts w:ascii="Arial" w:hAnsi="Arial" w:cs="Arial"/>
                <w:color w:val="003366"/>
                <w:sz w:val="24"/>
                <w:szCs w:val="24"/>
                <w:lang w:eastAsia="en-GB"/>
              </w:rPr>
              <w:t>Transportation</w:t>
            </w:r>
            <w:r w:rsidR="00474858" w:rsidRPr="000106CE">
              <w:rPr>
                <w:rFonts w:ascii="Arial" w:hAnsi="Arial" w:cs="Arial"/>
                <w:color w:val="003366"/>
                <w:sz w:val="24"/>
                <w:szCs w:val="24"/>
                <w:lang w:eastAsia="en-GB"/>
              </w:rPr>
              <w:t>.</w:t>
            </w:r>
          </w:p>
          <w:p w14:paraId="2A85DE3D" w14:textId="77777777" w:rsidR="00D735B4" w:rsidRPr="000106CE" w:rsidRDefault="00D735B4" w:rsidP="00D735B4">
            <w:pPr>
              <w:numPr>
                <w:ilvl w:val="0"/>
                <w:numId w:val="17"/>
              </w:numPr>
              <w:spacing w:line="280" w:lineRule="exact"/>
              <w:rPr>
                <w:rFonts w:ascii="Arial" w:hAnsi="Arial"/>
                <w:color w:val="003366"/>
                <w:sz w:val="24"/>
              </w:rPr>
            </w:pPr>
            <w:r w:rsidRPr="000106CE">
              <w:rPr>
                <w:rFonts w:ascii="Arial" w:hAnsi="Arial"/>
                <w:color w:val="003366"/>
                <w:sz w:val="24"/>
              </w:rPr>
              <w:t>Membership of relevant professional body (ICE, CIHT, IHE or equivalent).</w:t>
            </w:r>
          </w:p>
          <w:p w14:paraId="39800F2D" w14:textId="69F6141D" w:rsidR="00D735B4" w:rsidRPr="000106CE" w:rsidRDefault="00D735B4" w:rsidP="00D735B4">
            <w:pPr>
              <w:pStyle w:val="ListParagraph"/>
              <w:numPr>
                <w:ilvl w:val="0"/>
                <w:numId w:val="17"/>
              </w:numPr>
              <w:shd w:val="clear" w:color="auto" w:fill="FFFFFF"/>
              <w:ind w:right="240"/>
              <w:rPr>
                <w:rFonts w:ascii="Arial" w:hAnsi="Arial" w:cs="Arial"/>
                <w:color w:val="120369"/>
                <w:sz w:val="24"/>
                <w:szCs w:val="24"/>
                <w:lang w:eastAsia="en-GB"/>
              </w:rPr>
            </w:pPr>
            <w:r w:rsidRPr="000106CE">
              <w:rPr>
                <w:rFonts w:ascii="Arial" w:hAnsi="Arial" w:cs="Arial"/>
                <w:color w:val="003366"/>
                <w:sz w:val="24"/>
                <w:szCs w:val="24"/>
                <w:lang w:eastAsia="en-GB"/>
              </w:rPr>
              <w:t>Evidence of continued professional development</w:t>
            </w:r>
          </w:p>
        </w:tc>
        <w:tc>
          <w:tcPr>
            <w:tcW w:w="7796" w:type="dxa"/>
          </w:tcPr>
          <w:p w14:paraId="1ABD8B83" w14:textId="0142D84A" w:rsidR="00684C66" w:rsidRPr="000106CE" w:rsidRDefault="00684C66" w:rsidP="00545248">
            <w:pPr>
              <w:pStyle w:val="ListParagraph"/>
              <w:numPr>
                <w:ilvl w:val="0"/>
                <w:numId w:val="18"/>
              </w:numPr>
              <w:shd w:val="clear" w:color="auto" w:fill="FFFFFF"/>
              <w:ind w:left="488" w:right="240"/>
              <w:rPr>
                <w:rFonts w:ascii="Arial" w:hAnsi="Arial"/>
                <w:color w:val="003366"/>
                <w:sz w:val="24"/>
              </w:rPr>
            </w:pPr>
            <w:r w:rsidRPr="000106CE">
              <w:rPr>
                <w:rFonts w:ascii="Arial" w:hAnsi="Arial"/>
                <w:color w:val="003366"/>
                <w:sz w:val="24"/>
              </w:rPr>
              <w:t>A recognised management qualification (ILM, CMI, or equivalent).</w:t>
            </w:r>
          </w:p>
          <w:p w14:paraId="00D309FE" w14:textId="20198E18" w:rsidR="00C845B7" w:rsidRDefault="00C845B7" w:rsidP="00545248">
            <w:pPr>
              <w:spacing w:line="280" w:lineRule="atLeast"/>
              <w:ind w:left="488" w:hanging="360"/>
              <w:rPr>
                <w:rFonts w:ascii="Arial" w:hAnsi="Arial"/>
                <w:color w:val="120369"/>
                <w:sz w:val="24"/>
              </w:rPr>
            </w:pPr>
          </w:p>
          <w:p w14:paraId="3B33042E" w14:textId="77777777" w:rsidR="005270E5" w:rsidRPr="00B04ACE" w:rsidRDefault="005270E5" w:rsidP="00545248">
            <w:pPr>
              <w:spacing w:line="280" w:lineRule="atLeast"/>
              <w:ind w:left="488" w:hanging="360"/>
              <w:rPr>
                <w:rFonts w:ascii="Arial" w:hAnsi="Arial"/>
                <w:color w:val="120369"/>
                <w:sz w:val="24"/>
              </w:rPr>
            </w:pPr>
          </w:p>
        </w:tc>
      </w:tr>
    </w:tbl>
    <w:p w14:paraId="7ED4FBC1" w14:textId="77777777" w:rsidR="00976E42" w:rsidRDefault="00976E42">
      <w:pPr>
        <w:spacing w:line="280" w:lineRule="atLeast"/>
        <w:rPr>
          <w:rFonts w:ascii="Arial" w:hAnsi="Arial"/>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6"/>
      </w:tblGrid>
      <w:tr w:rsidR="00B434EF" w:rsidRPr="00E919E0" w14:paraId="647A3ABC" w14:textId="77777777" w:rsidTr="00E919E0">
        <w:tc>
          <w:tcPr>
            <w:tcW w:w="15026" w:type="dxa"/>
          </w:tcPr>
          <w:p w14:paraId="4BCB1732" w14:textId="77777777" w:rsidR="00B434EF" w:rsidRPr="00E919E0" w:rsidRDefault="00B434EF" w:rsidP="00E919E0">
            <w:pPr>
              <w:pStyle w:val="Heading4"/>
              <w:spacing w:line="280" w:lineRule="atLeast"/>
              <w:rPr>
                <w:color w:val="333399"/>
                <w:sz w:val="24"/>
                <w:u w:val="single"/>
              </w:rPr>
            </w:pPr>
            <w:r w:rsidRPr="00B04ACE">
              <w:rPr>
                <w:rFonts w:cs="Arial"/>
                <w:color w:val="00B050"/>
                <w:sz w:val="24"/>
                <w:szCs w:val="24"/>
                <w:u w:val="single"/>
              </w:rPr>
              <w:t>Essential –</w:t>
            </w:r>
            <w:r w:rsidRPr="00B04ACE">
              <w:rPr>
                <w:rFonts w:cs="Arial"/>
                <w:b w:val="0"/>
                <w:color w:val="00B050"/>
                <w:sz w:val="24"/>
                <w:szCs w:val="24"/>
                <w:u w:val="single"/>
              </w:rPr>
              <w:t xml:space="preserve"> </w:t>
            </w:r>
            <w:r w:rsidRPr="00B04ACE">
              <w:rPr>
                <w:color w:val="00B050"/>
                <w:sz w:val="24"/>
                <w:u w:val="single"/>
              </w:rPr>
              <w:t xml:space="preserve">Other requirements of the job role  </w:t>
            </w:r>
          </w:p>
          <w:p w14:paraId="4945AB36" w14:textId="77777777" w:rsidR="00B434EF" w:rsidRPr="00E919E0" w:rsidRDefault="00B434EF" w:rsidP="00E919E0">
            <w:pPr>
              <w:spacing w:line="280" w:lineRule="atLeast"/>
              <w:rPr>
                <w:rFonts w:ascii="Arial" w:hAnsi="Arial"/>
                <w:b/>
                <w:color w:val="333399"/>
                <w:sz w:val="24"/>
              </w:rPr>
            </w:pPr>
          </w:p>
          <w:p w14:paraId="10C60C7D" w14:textId="75466BE8" w:rsidR="00B434EF" w:rsidRPr="00B04ACE" w:rsidRDefault="00B434EF" w:rsidP="00F02F9C">
            <w:pPr>
              <w:numPr>
                <w:ilvl w:val="0"/>
                <w:numId w:val="3"/>
              </w:numPr>
              <w:spacing w:after="120" w:line="280" w:lineRule="atLeast"/>
              <w:jc w:val="both"/>
              <w:rPr>
                <w:rFonts w:ascii="Arial" w:hAnsi="Arial"/>
                <w:color w:val="120369"/>
                <w:sz w:val="24"/>
              </w:rPr>
            </w:pPr>
            <w:r w:rsidRPr="00B04ACE">
              <w:rPr>
                <w:rFonts w:ascii="Arial" w:hAnsi="Arial"/>
                <w:color w:val="120369"/>
                <w:sz w:val="24"/>
              </w:rPr>
              <w:t xml:space="preserve">Ability to carry out </w:t>
            </w:r>
            <w:r w:rsidR="0070011D">
              <w:rPr>
                <w:rFonts w:ascii="Arial" w:hAnsi="Arial"/>
                <w:color w:val="120369"/>
                <w:sz w:val="24"/>
              </w:rPr>
              <w:t>any</w:t>
            </w:r>
            <w:r w:rsidR="0070011D" w:rsidRPr="00B04ACE">
              <w:rPr>
                <w:rFonts w:ascii="Arial" w:hAnsi="Arial"/>
                <w:color w:val="120369"/>
                <w:sz w:val="24"/>
              </w:rPr>
              <w:t xml:space="preserve"> </w:t>
            </w:r>
            <w:r w:rsidRPr="00B04ACE">
              <w:rPr>
                <w:rFonts w:ascii="Arial" w:hAnsi="Arial"/>
                <w:color w:val="120369"/>
                <w:sz w:val="24"/>
              </w:rPr>
              <w:t>physical requirements of the role (i.e. manual handling</w:t>
            </w:r>
            <w:r w:rsidR="00952C91">
              <w:rPr>
                <w:rFonts w:ascii="Arial" w:hAnsi="Arial"/>
                <w:color w:val="120369"/>
                <w:sz w:val="24"/>
              </w:rPr>
              <w:t>, outdoor working</w:t>
            </w:r>
            <w:r w:rsidRPr="00B04ACE">
              <w:rPr>
                <w:rFonts w:ascii="Arial" w:hAnsi="Arial"/>
                <w:color w:val="120369"/>
                <w:sz w:val="24"/>
              </w:rPr>
              <w:t>)</w:t>
            </w:r>
          </w:p>
          <w:p w14:paraId="18D9D108" w14:textId="77777777" w:rsidR="00B434EF" w:rsidRPr="00B04ACE" w:rsidRDefault="00B434EF" w:rsidP="00F02F9C">
            <w:pPr>
              <w:numPr>
                <w:ilvl w:val="0"/>
                <w:numId w:val="3"/>
              </w:numPr>
              <w:spacing w:after="120" w:line="280" w:lineRule="atLeast"/>
              <w:jc w:val="both"/>
              <w:rPr>
                <w:rFonts w:ascii="Arial" w:hAnsi="Arial"/>
                <w:color w:val="120369"/>
                <w:sz w:val="24"/>
              </w:rPr>
            </w:pPr>
            <w:r w:rsidRPr="00B04ACE">
              <w:rPr>
                <w:rFonts w:ascii="Arial" w:hAnsi="Arial"/>
                <w:color w:val="120369"/>
                <w:sz w:val="24"/>
              </w:rPr>
              <w:t>Ability to travel efficiently around the Bay</w:t>
            </w:r>
            <w:r w:rsidR="003C7896" w:rsidRPr="00B04ACE">
              <w:rPr>
                <w:rFonts w:ascii="Arial" w:hAnsi="Arial"/>
                <w:color w:val="120369"/>
                <w:sz w:val="24"/>
              </w:rPr>
              <w:t xml:space="preserve"> </w:t>
            </w:r>
            <w:r w:rsidRPr="00B04ACE">
              <w:rPr>
                <w:rFonts w:ascii="Arial" w:hAnsi="Arial"/>
                <w:color w:val="120369"/>
                <w:sz w:val="24"/>
              </w:rPr>
              <w:t xml:space="preserve">in order to carry out </w:t>
            </w:r>
            <w:proofErr w:type="gramStart"/>
            <w:r w:rsidRPr="00B04ACE">
              <w:rPr>
                <w:rFonts w:ascii="Arial" w:hAnsi="Arial"/>
                <w:color w:val="120369"/>
                <w:sz w:val="24"/>
              </w:rPr>
              <w:t>duties</w:t>
            </w:r>
            <w:proofErr w:type="gramEnd"/>
          </w:p>
          <w:p w14:paraId="44895B24" w14:textId="6046CFE4" w:rsidR="00B434EF" w:rsidRPr="00D735B4" w:rsidRDefault="00B434EF" w:rsidP="00D735B4">
            <w:pPr>
              <w:numPr>
                <w:ilvl w:val="0"/>
                <w:numId w:val="3"/>
              </w:numPr>
              <w:spacing w:after="120" w:line="280" w:lineRule="atLeast"/>
              <w:jc w:val="both"/>
              <w:rPr>
                <w:rFonts w:ascii="Arial" w:hAnsi="Arial"/>
                <w:color w:val="120369"/>
              </w:rPr>
            </w:pPr>
            <w:r w:rsidRPr="00B04ACE">
              <w:rPr>
                <w:rFonts w:ascii="Arial" w:hAnsi="Arial"/>
                <w:color w:val="120369"/>
                <w:sz w:val="24"/>
              </w:rPr>
              <w:t>Ability to accommodate unsociable hours</w:t>
            </w:r>
            <w:r w:rsidR="0070011D">
              <w:rPr>
                <w:rFonts w:ascii="Arial" w:hAnsi="Arial"/>
                <w:color w:val="120369"/>
                <w:sz w:val="24"/>
              </w:rPr>
              <w:t xml:space="preserve"> should emergencies need to be responded to</w:t>
            </w:r>
          </w:p>
        </w:tc>
      </w:tr>
    </w:tbl>
    <w:p w14:paraId="402C2327" w14:textId="77777777" w:rsidR="006F7818" w:rsidRDefault="006F7818" w:rsidP="00573BA6">
      <w:pPr>
        <w:spacing w:after="120" w:line="280" w:lineRule="atLeast"/>
        <w:rPr>
          <w:rFonts w:ascii="Arial" w:hAnsi="Arial"/>
          <w:b/>
          <w:sz w:val="24"/>
        </w:rPr>
      </w:pPr>
    </w:p>
    <w:sectPr w:rsidR="006F7818" w:rsidSect="00004C8E">
      <w:pgSz w:w="16840" w:h="11907" w:orient="landscape"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DE05" w14:textId="77777777" w:rsidR="004D0D98" w:rsidRDefault="004D0D98">
      <w:r>
        <w:separator/>
      </w:r>
    </w:p>
  </w:endnote>
  <w:endnote w:type="continuationSeparator" w:id="0">
    <w:p w14:paraId="3B7638AB" w14:textId="77777777" w:rsidR="004D0D98" w:rsidRDefault="004D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EB8A" w14:textId="38A9AE0E" w:rsidR="00A741A8" w:rsidRDefault="00A741A8" w:rsidP="00A741A8">
    <w:pPr>
      <w:pStyle w:val="Footer"/>
      <w:rPr>
        <w:rFonts w:ascii="Arial" w:hAnsi="Arial" w:cs="Arial"/>
        <w:color w:val="002060"/>
      </w:rPr>
    </w:pPr>
    <w:r w:rsidRPr="00746A32">
      <w:rPr>
        <w:rFonts w:ascii="Arial" w:hAnsi="Arial" w:cs="Arial"/>
        <w:color w:val="002060"/>
      </w:rPr>
      <w:t xml:space="preserve">Version </w:t>
    </w:r>
    <w:r w:rsidR="00D2569F">
      <w:rPr>
        <w:rFonts w:ascii="Arial" w:hAnsi="Arial" w:cs="Arial"/>
        <w:color w:val="002060"/>
      </w:rPr>
      <w:t>January 2023</w:t>
    </w:r>
  </w:p>
  <w:p w14:paraId="60872434" w14:textId="77777777" w:rsidR="00D2569F" w:rsidRPr="00746A32" w:rsidRDefault="00D2569F" w:rsidP="00A741A8">
    <w:pPr>
      <w:pStyle w:val="Footer"/>
      <w:rPr>
        <w:rFonts w:ascii="Arial" w:hAnsi="Arial" w:cs="Arial"/>
        <w:color w:val="002060"/>
      </w:rPr>
    </w:pPr>
  </w:p>
  <w:p w14:paraId="223344C1" w14:textId="77777777" w:rsidR="00F626E8" w:rsidRPr="00691F6B" w:rsidRDefault="00F626E8" w:rsidP="008A10EA">
    <w:pPr>
      <w:pStyle w:val="Footer"/>
      <w:rPr>
        <w:rFonts w:ascii="Arial" w:hAnsi="Arial" w:cs="Arial"/>
        <w:color w:val="C0C0C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DB48" w14:textId="735D500F" w:rsidR="006162D8" w:rsidRPr="00746A32" w:rsidRDefault="00746A32">
    <w:pPr>
      <w:pStyle w:val="Footer"/>
      <w:rPr>
        <w:rFonts w:ascii="Arial" w:hAnsi="Arial" w:cs="Arial"/>
        <w:color w:val="002060"/>
      </w:rPr>
    </w:pPr>
    <w:r w:rsidRPr="00746A32">
      <w:rPr>
        <w:rFonts w:ascii="Arial" w:hAnsi="Arial" w:cs="Arial"/>
        <w:color w:val="002060"/>
      </w:rPr>
      <w:t xml:space="preserve">Version </w:t>
    </w:r>
    <w:r w:rsidR="006162D8" w:rsidRPr="00746A32">
      <w:rPr>
        <w:rFonts w:ascii="Arial" w:hAnsi="Arial" w:cs="Arial"/>
        <w:color w:val="002060"/>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DA0E" w14:textId="77777777" w:rsidR="004D0D98" w:rsidRDefault="004D0D98">
      <w:r>
        <w:separator/>
      </w:r>
    </w:p>
  </w:footnote>
  <w:footnote w:type="continuationSeparator" w:id="0">
    <w:p w14:paraId="199685C3" w14:textId="77777777" w:rsidR="004D0D98" w:rsidRDefault="004D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5B57" w14:textId="77777777" w:rsidR="00EC259F" w:rsidRDefault="00EC259F">
    <w:pPr>
      <w:pStyle w:val="Header"/>
    </w:pPr>
    <w:r w:rsidRPr="00223434">
      <w:rPr>
        <w:b/>
        <w:noProof/>
        <w:color w:val="333399"/>
        <w:szCs w:val="32"/>
        <w:highlight w:val="darkBlue"/>
        <w:lang w:eastAsia="en-GB"/>
      </w:rPr>
      <w:drawing>
        <wp:inline distT="0" distB="0" distL="0" distR="0" wp14:anchorId="1D7F86D0" wp14:editId="4063931C">
          <wp:extent cx="2067658" cy="5397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837" cy="542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1FE8"/>
    <w:multiLevelType w:val="hybridMultilevel"/>
    <w:tmpl w:val="FF146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831B0"/>
    <w:multiLevelType w:val="multilevel"/>
    <w:tmpl w:val="E5C8C8C4"/>
    <w:lvl w:ilvl="0">
      <w:start w:val="1"/>
      <w:numFmt w:val="decimal"/>
      <w:lvlText w:val="%1."/>
      <w:lvlJc w:val="left"/>
      <w:pPr>
        <w:tabs>
          <w:tab w:val="num" w:pos="360"/>
        </w:tabs>
        <w:ind w:left="360" w:hanging="360"/>
      </w:pPr>
      <w:rPr>
        <w:rFonts w:ascii="Arial" w:eastAsia="Times New Roman" w:hAnsi="Arial"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FD0A42"/>
    <w:multiLevelType w:val="multilevel"/>
    <w:tmpl w:val="EC5AFB9A"/>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003366"/>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47500EB"/>
    <w:multiLevelType w:val="hybridMultilevel"/>
    <w:tmpl w:val="E4A643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21A7D9E"/>
    <w:multiLevelType w:val="hybridMultilevel"/>
    <w:tmpl w:val="F09C2134"/>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2D1E01"/>
    <w:multiLevelType w:val="hybridMultilevel"/>
    <w:tmpl w:val="CE2044B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4DA6A94"/>
    <w:multiLevelType w:val="hybridMultilevel"/>
    <w:tmpl w:val="FB3AA5FC"/>
    <w:lvl w:ilvl="0" w:tplc="0809000F">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311EE9"/>
    <w:multiLevelType w:val="hybridMultilevel"/>
    <w:tmpl w:val="2C2849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B6E4F35"/>
    <w:multiLevelType w:val="hybridMultilevel"/>
    <w:tmpl w:val="89D6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F71BAC"/>
    <w:multiLevelType w:val="multilevel"/>
    <w:tmpl w:val="13AE6F84"/>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120369"/>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47B16F5"/>
    <w:multiLevelType w:val="multilevel"/>
    <w:tmpl w:val="DCA65E4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EAF7915"/>
    <w:multiLevelType w:val="hybridMultilevel"/>
    <w:tmpl w:val="291215D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FAE333E"/>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2156562"/>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BC87054"/>
    <w:multiLevelType w:val="multilevel"/>
    <w:tmpl w:val="13AE6F84"/>
    <w:lvl w:ilvl="0">
      <w:start w:val="1"/>
      <w:numFmt w:val="decimal"/>
      <w:lvlText w:val="%1."/>
      <w:lvlJc w:val="left"/>
      <w:pPr>
        <w:tabs>
          <w:tab w:val="num" w:pos="360"/>
        </w:tabs>
        <w:ind w:left="360" w:hanging="360"/>
      </w:pPr>
      <w:rPr>
        <w:b/>
        <w:color w:val="00B050"/>
      </w:rPr>
    </w:lvl>
    <w:lvl w:ilvl="1">
      <w:start w:val="1"/>
      <w:numFmt w:val="decimal"/>
      <w:lvlText w:val="%1.%2."/>
      <w:lvlJc w:val="left"/>
      <w:pPr>
        <w:tabs>
          <w:tab w:val="num" w:pos="1134"/>
        </w:tabs>
        <w:ind w:left="1134" w:hanging="774"/>
      </w:pPr>
      <w:rPr>
        <w:color w:val="120369"/>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525548E0"/>
    <w:multiLevelType w:val="multilevel"/>
    <w:tmpl w:val="1226C40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720B94"/>
    <w:multiLevelType w:val="multilevel"/>
    <w:tmpl w:val="0730F80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46435C5"/>
    <w:multiLevelType w:val="hybridMultilevel"/>
    <w:tmpl w:val="939C5E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63F028B"/>
    <w:multiLevelType w:val="hybridMultilevel"/>
    <w:tmpl w:val="626C686C"/>
    <w:lvl w:ilvl="0" w:tplc="0066B14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0090232"/>
    <w:multiLevelType w:val="multilevel"/>
    <w:tmpl w:val="BBCE53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482E4E"/>
    <w:multiLevelType w:val="multilevel"/>
    <w:tmpl w:val="45E6FB4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6015C37"/>
    <w:multiLevelType w:val="singleLevel"/>
    <w:tmpl w:val="D2B02230"/>
    <w:lvl w:ilvl="0">
      <w:start w:val="1"/>
      <w:numFmt w:val="decimal"/>
      <w:lvlText w:val="%1."/>
      <w:lvlJc w:val="left"/>
      <w:pPr>
        <w:tabs>
          <w:tab w:val="num" w:pos="720"/>
        </w:tabs>
        <w:ind w:left="720" w:hanging="720"/>
      </w:pPr>
      <w:rPr>
        <w:rFonts w:hint="default"/>
      </w:rPr>
    </w:lvl>
  </w:abstractNum>
  <w:abstractNum w:abstractNumId="24"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64282"/>
    <w:multiLevelType w:val="hybridMultilevel"/>
    <w:tmpl w:val="939C5E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95107542">
    <w:abstractNumId w:val="2"/>
  </w:num>
  <w:num w:numId="2" w16cid:durableId="857739549">
    <w:abstractNumId w:val="14"/>
  </w:num>
  <w:num w:numId="3" w16cid:durableId="1198272295">
    <w:abstractNumId w:val="24"/>
  </w:num>
  <w:num w:numId="4" w16cid:durableId="892077701">
    <w:abstractNumId w:val="9"/>
  </w:num>
  <w:num w:numId="5" w16cid:durableId="36249049">
    <w:abstractNumId w:val="21"/>
  </w:num>
  <w:num w:numId="6" w16cid:durableId="409812857">
    <w:abstractNumId w:val="10"/>
  </w:num>
  <w:num w:numId="7" w16cid:durableId="958758817">
    <w:abstractNumId w:val="6"/>
  </w:num>
  <w:num w:numId="8" w16cid:durableId="455833096">
    <w:abstractNumId w:val="18"/>
  </w:num>
  <w:num w:numId="9" w16cid:durableId="1130126616">
    <w:abstractNumId w:val="5"/>
  </w:num>
  <w:num w:numId="10" w16cid:durableId="853150562">
    <w:abstractNumId w:val="25"/>
  </w:num>
  <w:num w:numId="11" w16cid:durableId="920259567">
    <w:abstractNumId w:val="17"/>
  </w:num>
  <w:num w:numId="12" w16cid:durableId="1799836378">
    <w:abstractNumId w:val="1"/>
  </w:num>
  <w:num w:numId="13" w16cid:durableId="1611737151">
    <w:abstractNumId w:val="0"/>
  </w:num>
  <w:num w:numId="14" w16cid:durableId="2136408237">
    <w:abstractNumId w:val="19"/>
  </w:num>
  <w:num w:numId="15" w16cid:durableId="2040812045">
    <w:abstractNumId w:val="23"/>
  </w:num>
  <w:num w:numId="16" w16cid:durableId="332145684">
    <w:abstractNumId w:val="13"/>
  </w:num>
  <w:num w:numId="17" w16cid:durableId="399179776">
    <w:abstractNumId w:val="4"/>
  </w:num>
  <w:num w:numId="18" w16cid:durableId="198250415">
    <w:abstractNumId w:val="8"/>
  </w:num>
  <w:num w:numId="19" w16cid:durableId="1304700368">
    <w:abstractNumId w:val="15"/>
  </w:num>
  <w:num w:numId="20" w16cid:durableId="50930119">
    <w:abstractNumId w:val="12"/>
  </w:num>
  <w:num w:numId="21" w16cid:durableId="1684668438">
    <w:abstractNumId w:val="3"/>
  </w:num>
  <w:num w:numId="22" w16cid:durableId="1911041405">
    <w:abstractNumId w:val="7"/>
  </w:num>
  <w:num w:numId="23" w16cid:durableId="1028945522">
    <w:abstractNumId w:val="16"/>
  </w:num>
  <w:num w:numId="24" w16cid:durableId="927229773">
    <w:abstractNumId w:val="20"/>
  </w:num>
  <w:num w:numId="25" w16cid:durableId="1075132567">
    <w:abstractNumId w:val="22"/>
  </w:num>
  <w:num w:numId="26" w16cid:durableId="8500685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DA"/>
    <w:rsid w:val="00000536"/>
    <w:rsid w:val="00004C8E"/>
    <w:rsid w:val="000106CE"/>
    <w:rsid w:val="000142F8"/>
    <w:rsid w:val="00023FA0"/>
    <w:rsid w:val="00025F47"/>
    <w:rsid w:val="00027F78"/>
    <w:rsid w:val="00030614"/>
    <w:rsid w:val="000559F3"/>
    <w:rsid w:val="00055B10"/>
    <w:rsid w:val="00057A8B"/>
    <w:rsid w:val="00063815"/>
    <w:rsid w:val="000714E6"/>
    <w:rsid w:val="00072564"/>
    <w:rsid w:val="00075803"/>
    <w:rsid w:val="00076BF6"/>
    <w:rsid w:val="00076D9A"/>
    <w:rsid w:val="00082880"/>
    <w:rsid w:val="00086CD8"/>
    <w:rsid w:val="00086D63"/>
    <w:rsid w:val="00094071"/>
    <w:rsid w:val="000944F0"/>
    <w:rsid w:val="00096A36"/>
    <w:rsid w:val="000A23C6"/>
    <w:rsid w:val="000A6429"/>
    <w:rsid w:val="000B628A"/>
    <w:rsid w:val="000B6F56"/>
    <w:rsid w:val="000B781C"/>
    <w:rsid w:val="000B7DD9"/>
    <w:rsid w:val="000C1C00"/>
    <w:rsid w:val="000D1406"/>
    <w:rsid w:val="000D4D2D"/>
    <w:rsid w:val="000D70E1"/>
    <w:rsid w:val="000E17CE"/>
    <w:rsid w:val="000F0199"/>
    <w:rsid w:val="000F10ED"/>
    <w:rsid w:val="000F2DB0"/>
    <w:rsid w:val="000F35E9"/>
    <w:rsid w:val="000F4531"/>
    <w:rsid w:val="000F58A4"/>
    <w:rsid w:val="00102154"/>
    <w:rsid w:val="00103B17"/>
    <w:rsid w:val="00106CC3"/>
    <w:rsid w:val="001134BB"/>
    <w:rsid w:val="00115273"/>
    <w:rsid w:val="0011548A"/>
    <w:rsid w:val="00124F26"/>
    <w:rsid w:val="00127D42"/>
    <w:rsid w:val="00131C6E"/>
    <w:rsid w:val="00135022"/>
    <w:rsid w:val="00137F5C"/>
    <w:rsid w:val="00140083"/>
    <w:rsid w:val="001428F4"/>
    <w:rsid w:val="00146819"/>
    <w:rsid w:val="00150D87"/>
    <w:rsid w:val="0015191F"/>
    <w:rsid w:val="00160911"/>
    <w:rsid w:val="001612A0"/>
    <w:rsid w:val="001627E4"/>
    <w:rsid w:val="0016369A"/>
    <w:rsid w:val="00176530"/>
    <w:rsid w:val="001802F5"/>
    <w:rsid w:val="0018363D"/>
    <w:rsid w:val="00187D17"/>
    <w:rsid w:val="001963A5"/>
    <w:rsid w:val="001B14E8"/>
    <w:rsid w:val="001B4BCC"/>
    <w:rsid w:val="001B5C75"/>
    <w:rsid w:val="001E181B"/>
    <w:rsid w:val="001E2083"/>
    <w:rsid w:val="001E6803"/>
    <w:rsid w:val="001F37FE"/>
    <w:rsid w:val="001F4074"/>
    <w:rsid w:val="001F7304"/>
    <w:rsid w:val="001F768B"/>
    <w:rsid w:val="002018CE"/>
    <w:rsid w:val="002036D9"/>
    <w:rsid w:val="002102D3"/>
    <w:rsid w:val="00213028"/>
    <w:rsid w:val="00217ABF"/>
    <w:rsid w:val="00217D3C"/>
    <w:rsid w:val="0022102E"/>
    <w:rsid w:val="00223327"/>
    <w:rsid w:val="00223434"/>
    <w:rsid w:val="002271BD"/>
    <w:rsid w:val="002306EE"/>
    <w:rsid w:val="00236758"/>
    <w:rsid w:val="00243196"/>
    <w:rsid w:val="00244BAE"/>
    <w:rsid w:val="0024583F"/>
    <w:rsid w:val="002470EF"/>
    <w:rsid w:val="002557C7"/>
    <w:rsid w:val="0026539C"/>
    <w:rsid w:val="002700A5"/>
    <w:rsid w:val="002744EB"/>
    <w:rsid w:val="00274ECA"/>
    <w:rsid w:val="002752FC"/>
    <w:rsid w:val="0027792F"/>
    <w:rsid w:val="002819B1"/>
    <w:rsid w:val="00285EA0"/>
    <w:rsid w:val="00295291"/>
    <w:rsid w:val="002971D2"/>
    <w:rsid w:val="002A444E"/>
    <w:rsid w:val="002B3234"/>
    <w:rsid w:val="002B39F8"/>
    <w:rsid w:val="002B40BF"/>
    <w:rsid w:val="002B5D44"/>
    <w:rsid w:val="002C0EDD"/>
    <w:rsid w:val="002C30BC"/>
    <w:rsid w:val="002C5E67"/>
    <w:rsid w:val="002D1310"/>
    <w:rsid w:val="002D4B27"/>
    <w:rsid w:val="002D563A"/>
    <w:rsid w:val="002D6586"/>
    <w:rsid w:val="002F3683"/>
    <w:rsid w:val="002F7FB7"/>
    <w:rsid w:val="00305FAB"/>
    <w:rsid w:val="00322EA5"/>
    <w:rsid w:val="0032636D"/>
    <w:rsid w:val="00326E82"/>
    <w:rsid w:val="00334BDD"/>
    <w:rsid w:val="00345C4C"/>
    <w:rsid w:val="003534AD"/>
    <w:rsid w:val="003564DD"/>
    <w:rsid w:val="00366536"/>
    <w:rsid w:val="00372AB6"/>
    <w:rsid w:val="00373D73"/>
    <w:rsid w:val="003812D3"/>
    <w:rsid w:val="003824C6"/>
    <w:rsid w:val="003839F5"/>
    <w:rsid w:val="003844F0"/>
    <w:rsid w:val="003864F9"/>
    <w:rsid w:val="00390392"/>
    <w:rsid w:val="003931A2"/>
    <w:rsid w:val="003B7E79"/>
    <w:rsid w:val="003C1933"/>
    <w:rsid w:val="003C2202"/>
    <w:rsid w:val="003C2F8E"/>
    <w:rsid w:val="003C3C71"/>
    <w:rsid w:val="003C7896"/>
    <w:rsid w:val="003D3975"/>
    <w:rsid w:val="003E738C"/>
    <w:rsid w:val="003F784A"/>
    <w:rsid w:val="0040051C"/>
    <w:rsid w:val="004008BC"/>
    <w:rsid w:val="00401FC7"/>
    <w:rsid w:val="004063C8"/>
    <w:rsid w:val="0040795A"/>
    <w:rsid w:val="00432B96"/>
    <w:rsid w:val="004366CF"/>
    <w:rsid w:val="00436999"/>
    <w:rsid w:val="004447C5"/>
    <w:rsid w:val="00444B0B"/>
    <w:rsid w:val="00457CDB"/>
    <w:rsid w:val="00474858"/>
    <w:rsid w:val="00477D76"/>
    <w:rsid w:val="00483421"/>
    <w:rsid w:val="0048450D"/>
    <w:rsid w:val="004961A9"/>
    <w:rsid w:val="004A0894"/>
    <w:rsid w:val="004A2504"/>
    <w:rsid w:val="004A60E7"/>
    <w:rsid w:val="004B2144"/>
    <w:rsid w:val="004B7F56"/>
    <w:rsid w:val="004C6AD6"/>
    <w:rsid w:val="004D0D98"/>
    <w:rsid w:val="004D1AD1"/>
    <w:rsid w:val="004D44FA"/>
    <w:rsid w:val="004D5F36"/>
    <w:rsid w:val="004D7015"/>
    <w:rsid w:val="004E14F0"/>
    <w:rsid w:val="004E521F"/>
    <w:rsid w:val="004E5CED"/>
    <w:rsid w:val="004E655E"/>
    <w:rsid w:val="004E7B15"/>
    <w:rsid w:val="004F3E6F"/>
    <w:rsid w:val="004F6AC0"/>
    <w:rsid w:val="005017D3"/>
    <w:rsid w:val="0050257D"/>
    <w:rsid w:val="00510302"/>
    <w:rsid w:val="00511D4E"/>
    <w:rsid w:val="00513C58"/>
    <w:rsid w:val="005204EA"/>
    <w:rsid w:val="005224C8"/>
    <w:rsid w:val="00523B4B"/>
    <w:rsid w:val="00523D87"/>
    <w:rsid w:val="00524701"/>
    <w:rsid w:val="005270E5"/>
    <w:rsid w:val="00536997"/>
    <w:rsid w:val="00545248"/>
    <w:rsid w:val="00551FAA"/>
    <w:rsid w:val="0055393E"/>
    <w:rsid w:val="005571DA"/>
    <w:rsid w:val="0056029B"/>
    <w:rsid w:val="005635B4"/>
    <w:rsid w:val="0056764E"/>
    <w:rsid w:val="00573BA6"/>
    <w:rsid w:val="00574691"/>
    <w:rsid w:val="005765C8"/>
    <w:rsid w:val="00590B70"/>
    <w:rsid w:val="005A5F92"/>
    <w:rsid w:val="005A7A5A"/>
    <w:rsid w:val="005B118E"/>
    <w:rsid w:val="005C3A62"/>
    <w:rsid w:val="005C4323"/>
    <w:rsid w:val="005D4D06"/>
    <w:rsid w:val="005D77D2"/>
    <w:rsid w:val="005E023A"/>
    <w:rsid w:val="005E34FB"/>
    <w:rsid w:val="00600A77"/>
    <w:rsid w:val="00600F22"/>
    <w:rsid w:val="00606539"/>
    <w:rsid w:val="0061544E"/>
    <w:rsid w:val="006162D8"/>
    <w:rsid w:val="00621FAF"/>
    <w:rsid w:val="00633A59"/>
    <w:rsid w:val="00633C3B"/>
    <w:rsid w:val="00635B67"/>
    <w:rsid w:val="006364EC"/>
    <w:rsid w:val="00636F7F"/>
    <w:rsid w:val="006406B5"/>
    <w:rsid w:val="006434A0"/>
    <w:rsid w:val="00645C98"/>
    <w:rsid w:val="00651419"/>
    <w:rsid w:val="00651A8B"/>
    <w:rsid w:val="006577E8"/>
    <w:rsid w:val="006720C8"/>
    <w:rsid w:val="00673570"/>
    <w:rsid w:val="00683642"/>
    <w:rsid w:val="006840DC"/>
    <w:rsid w:val="00684C66"/>
    <w:rsid w:val="00691F6B"/>
    <w:rsid w:val="00692C70"/>
    <w:rsid w:val="006958E3"/>
    <w:rsid w:val="006A3EB0"/>
    <w:rsid w:val="006B0B02"/>
    <w:rsid w:val="006B4B66"/>
    <w:rsid w:val="006B4CDD"/>
    <w:rsid w:val="006B6C02"/>
    <w:rsid w:val="006C49C3"/>
    <w:rsid w:val="006C7449"/>
    <w:rsid w:val="006D2091"/>
    <w:rsid w:val="006D334D"/>
    <w:rsid w:val="006E3D68"/>
    <w:rsid w:val="006E5AD1"/>
    <w:rsid w:val="006E639B"/>
    <w:rsid w:val="006E63C7"/>
    <w:rsid w:val="006E7456"/>
    <w:rsid w:val="006E74C1"/>
    <w:rsid w:val="006F0206"/>
    <w:rsid w:val="006F7469"/>
    <w:rsid w:val="006F7818"/>
    <w:rsid w:val="0070011D"/>
    <w:rsid w:val="00716E6A"/>
    <w:rsid w:val="00740D1C"/>
    <w:rsid w:val="00743F44"/>
    <w:rsid w:val="00746A32"/>
    <w:rsid w:val="00746C70"/>
    <w:rsid w:val="007527E8"/>
    <w:rsid w:val="00752C73"/>
    <w:rsid w:val="007565EB"/>
    <w:rsid w:val="00760760"/>
    <w:rsid w:val="0076090B"/>
    <w:rsid w:val="007626B0"/>
    <w:rsid w:val="007737D3"/>
    <w:rsid w:val="0077570D"/>
    <w:rsid w:val="007812AE"/>
    <w:rsid w:val="00783563"/>
    <w:rsid w:val="00783B22"/>
    <w:rsid w:val="00791C76"/>
    <w:rsid w:val="007953C5"/>
    <w:rsid w:val="00795DA9"/>
    <w:rsid w:val="00797788"/>
    <w:rsid w:val="007C2689"/>
    <w:rsid w:val="007C541B"/>
    <w:rsid w:val="007D46B1"/>
    <w:rsid w:val="007D7888"/>
    <w:rsid w:val="007E0EEC"/>
    <w:rsid w:val="007E0F6C"/>
    <w:rsid w:val="007E46B1"/>
    <w:rsid w:val="007E4DCC"/>
    <w:rsid w:val="007E5E1D"/>
    <w:rsid w:val="007E6682"/>
    <w:rsid w:val="007E672D"/>
    <w:rsid w:val="007F25D1"/>
    <w:rsid w:val="007F26CA"/>
    <w:rsid w:val="007F38AD"/>
    <w:rsid w:val="007F615E"/>
    <w:rsid w:val="00801EBC"/>
    <w:rsid w:val="008072F3"/>
    <w:rsid w:val="00807B26"/>
    <w:rsid w:val="008174D1"/>
    <w:rsid w:val="00821611"/>
    <w:rsid w:val="00821AE9"/>
    <w:rsid w:val="00821C93"/>
    <w:rsid w:val="0083020F"/>
    <w:rsid w:val="00840E72"/>
    <w:rsid w:val="00841AC6"/>
    <w:rsid w:val="00843B66"/>
    <w:rsid w:val="0084403F"/>
    <w:rsid w:val="00852148"/>
    <w:rsid w:val="00854378"/>
    <w:rsid w:val="00865F81"/>
    <w:rsid w:val="00874359"/>
    <w:rsid w:val="00874548"/>
    <w:rsid w:val="00882758"/>
    <w:rsid w:val="00887657"/>
    <w:rsid w:val="00890739"/>
    <w:rsid w:val="00890CAC"/>
    <w:rsid w:val="008A10EA"/>
    <w:rsid w:val="008A3D51"/>
    <w:rsid w:val="008A6588"/>
    <w:rsid w:val="008B39EC"/>
    <w:rsid w:val="008C0B00"/>
    <w:rsid w:val="008E4C2D"/>
    <w:rsid w:val="008F1FEB"/>
    <w:rsid w:val="009021F3"/>
    <w:rsid w:val="00912E61"/>
    <w:rsid w:val="00914BD6"/>
    <w:rsid w:val="009321A2"/>
    <w:rsid w:val="009427F0"/>
    <w:rsid w:val="00943789"/>
    <w:rsid w:val="009475E5"/>
    <w:rsid w:val="00952C91"/>
    <w:rsid w:val="00973568"/>
    <w:rsid w:val="00976E42"/>
    <w:rsid w:val="0098368D"/>
    <w:rsid w:val="00984DCB"/>
    <w:rsid w:val="009A068A"/>
    <w:rsid w:val="009A624F"/>
    <w:rsid w:val="009C3791"/>
    <w:rsid w:val="009D1D81"/>
    <w:rsid w:val="009D3D5A"/>
    <w:rsid w:val="009D4AE4"/>
    <w:rsid w:val="009E222B"/>
    <w:rsid w:val="009E29CC"/>
    <w:rsid w:val="009E4C3B"/>
    <w:rsid w:val="009E6967"/>
    <w:rsid w:val="00A01541"/>
    <w:rsid w:val="00A114FB"/>
    <w:rsid w:val="00A1563B"/>
    <w:rsid w:val="00A20A0B"/>
    <w:rsid w:val="00A30DA7"/>
    <w:rsid w:val="00A34EE6"/>
    <w:rsid w:val="00A402C1"/>
    <w:rsid w:val="00A404D0"/>
    <w:rsid w:val="00A51CF6"/>
    <w:rsid w:val="00A52BDC"/>
    <w:rsid w:val="00A52D07"/>
    <w:rsid w:val="00A55715"/>
    <w:rsid w:val="00A5722E"/>
    <w:rsid w:val="00A62406"/>
    <w:rsid w:val="00A630A0"/>
    <w:rsid w:val="00A70DCD"/>
    <w:rsid w:val="00A741A8"/>
    <w:rsid w:val="00A822AE"/>
    <w:rsid w:val="00A84DB3"/>
    <w:rsid w:val="00A85192"/>
    <w:rsid w:val="00A9761F"/>
    <w:rsid w:val="00AA3A33"/>
    <w:rsid w:val="00AA6C0B"/>
    <w:rsid w:val="00AB1E4C"/>
    <w:rsid w:val="00AB57EB"/>
    <w:rsid w:val="00AC2021"/>
    <w:rsid w:val="00AC64E0"/>
    <w:rsid w:val="00AC771D"/>
    <w:rsid w:val="00AF74DC"/>
    <w:rsid w:val="00B01352"/>
    <w:rsid w:val="00B04ACE"/>
    <w:rsid w:val="00B04CE5"/>
    <w:rsid w:val="00B06CCD"/>
    <w:rsid w:val="00B06FBE"/>
    <w:rsid w:val="00B079B7"/>
    <w:rsid w:val="00B2428D"/>
    <w:rsid w:val="00B27482"/>
    <w:rsid w:val="00B3233A"/>
    <w:rsid w:val="00B3345B"/>
    <w:rsid w:val="00B36F6D"/>
    <w:rsid w:val="00B434EF"/>
    <w:rsid w:val="00B43A02"/>
    <w:rsid w:val="00B50683"/>
    <w:rsid w:val="00B51B0A"/>
    <w:rsid w:val="00B61D13"/>
    <w:rsid w:val="00B63AAA"/>
    <w:rsid w:val="00B64A61"/>
    <w:rsid w:val="00B6694A"/>
    <w:rsid w:val="00B83D78"/>
    <w:rsid w:val="00B9363E"/>
    <w:rsid w:val="00B9641A"/>
    <w:rsid w:val="00BA0FA9"/>
    <w:rsid w:val="00BA6C23"/>
    <w:rsid w:val="00BB1C88"/>
    <w:rsid w:val="00BB3125"/>
    <w:rsid w:val="00BC1053"/>
    <w:rsid w:val="00BC17B1"/>
    <w:rsid w:val="00BC32A2"/>
    <w:rsid w:val="00BD590F"/>
    <w:rsid w:val="00BD6069"/>
    <w:rsid w:val="00BD6108"/>
    <w:rsid w:val="00BD635E"/>
    <w:rsid w:val="00BD75F1"/>
    <w:rsid w:val="00BE50EE"/>
    <w:rsid w:val="00C0463B"/>
    <w:rsid w:val="00C06FCC"/>
    <w:rsid w:val="00C20383"/>
    <w:rsid w:val="00C22434"/>
    <w:rsid w:val="00C23422"/>
    <w:rsid w:val="00C26669"/>
    <w:rsid w:val="00C328F7"/>
    <w:rsid w:val="00C376D2"/>
    <w:rsid w:val="00C40497"/>
    <w:rsid w:val="00C45440"/>
    <w:rsid w:val="00C541AA"/>
    <w:rsid w:val="00C553EE"/>
    <w:rsid w:val="00C56249"/>
    <w:rsid w:val="00C645E5"/>
    <w:rsid w:val="00C66701"/>
    <w:rsid w:val="00C71D81"/>
    <w:rsid w:val="00C74991"/>
    <w:rsid w:val="00C76A25"/>
    <w:rsid w:val="00C81FF9"/>
    <w:rsid w:val="00C8385C"/>
    <w:rsid w:val="00C845B7"/>
    <w:rsid w:val="00CA6755"/>
    <w:rsid w:val="00CB5C1B"/>
    <w:rsid w:val="00CC4312"/>
    <w:rsid w:val="00CE5C2E"/>
    <w:rsid w:val="00CF17F3"/>
    <w:rsid w:val="00CF20D5"/>
    <w:rsid w:val="00CF35EB"/>
    <w:rsid w:val="00CF688E"/>
    <w:rsid w:val="00D03DB3"/>
    <w:rsid w:val="00D103DD"/>
    <w:rsid w:val="00D1567D"/>
    <w:rsid w:val="00D16960"/>
    <w:rsid w:val="00D22603"/>
    <w:rsid w:val="00D2569F"/>
    <w:rsid w:val="00D2636E"/>
    <w:rsid w:val="00D26C99"/>
    <w:rsid w:val="00D33B89"/>
    <w:rsid w:val="00D41157"/>
    <w:rsid w:val="00D55A8C"/>
    <w:rsid w:val="00D663DD"/>
    <w:rsid w:val="00D73233"/>
    <w:rsid w:val="00D735B4"/>
    <w:rsid w:val="00D8140E"/>
    <w:rsid w:val="00D81D04"/>
    <w:rsid w:val="00D85C01"/>
    <w:rsid w:val="00DB3172"/>
    <w:rsid w:val="00DB4BB3"/>
    <w:rsid w:val="00DC66FC"/>
    <w:rsid w:val="00DC7CA9"/>
    <w:rsid w:val="00DD0766"/>
    <w:rsid w:val="00DD3A55"/>
    <w:rsid w:val="00DD691E"/>
    <w:rsid w:val="00DE3473"/>
    <w:rsid w:val="00E00702"/>
    <w:rsid w:val="00E02FDB"/>
    <w:rsid w:val="00E0307F"/>
    <w:rsid w:val="00E1361C"/>
    <w:rsid w:val="00E20E52"/>
    <w:rsid w:val="00E22908"/>
    <w:rsid w:val="00E24444"/>
    <w:rsid w:val="00E36F3F"/>
    <w:rsid w:val="00E40B2E"/>
    <w:rsid w:val="00E50016"/>
    <w:rsid w:val="00E53854"/>
    <w:rsid w:val="00E61EC0"/>
    <w:rsid w:val="00E62CDA"/>
    <w:rsid w:val="00E65F7C"/>
    <w:rsid w:val="00E74393"/>
    <w:rsid w:val="00E86EDB"/>
    <w:rsid w:val="00E87149"/>
    <w:rsid w:val="00E87537"/>
    <w:rsid w:val="00E919E0"/>
    <w:rsid w:val="00E925C9"/>
    <w:rsid w:val="00EA0E77"/>
    <w:rsid w:val="00EA3EDB"/>
    <w:rsid w:val="00EA6F6F"/>
    <w:rsid w:val="00EB124D"/>
    <w:rsid w:val="00EB21E7"/>
    <w:rsid w:val="00EB6B0B"/>
    <w:rsid w:val="00EB7870"/>
    <w:rsid w:val="00EC1AB1"/>
    <w:rsid w:val="00EC259F"/>
    <w:rsid w:val="00EC4279"/>
    <w:rsid w:val="00EC7C1F"/>
    <w:rsid w:val="00ED3DEF"/>
    <w:rsid w:val="00ED483D"/>
    <w:rsid w:val="00ED490E"/>
    <w:rsid w:val="00EE50B2"/>
    <w:rsid w:val="00EF34AD"/>
    <w:rsid w:val="00EF5334"/>
    <w:rsid w:val="00EF6445"/>
    <w:rsid w:val="00EF7A22"/>
    <w:rsid w:val="00EF7CDD"/>
    <w:rsid w:val="00F02F9C"/>
    <w:rsid w:val="00F07298"/>
    <w:rsid w:val="00F073E7"/>
    <w:rsid w:val="00F11C9A"/>
    <w:rsid w:val="00F21B98"/>
    <w:rsid w:val="00F34FC9"/>
    <w:rsid w:val="00F43DF2"/>
    <w:rsid w:val="00F532E4"/>
    <w:rsid w:val="00F5442E"/>
    <w:rsid w:val="00F55FEB"/>
    <w:rsid w:val="00F570BF"/>
    <w:rsid w:val="00F60D89"/>
    <w:rsid w:val="00F626E8"/>
    <w:rsid w:val="00F638DA"/>
    <w:rsid w:val="00F648A2"/>
    <w:rsid w:val="00F67C21"/>
    <w:rsid w:val="00F7420E"/>
    <w:rsid w:val="00F81DDA"/>
    <w:rsid w:val="00F82EE1"/>
    <w:rsid w:val="00F843F3"/>
    <w:rsid w:val="00F8576C"/>
    <w:rsid w:val="00FA2441"/>
    <w:rsid w:val="00FA7887"/>
    <w:rsid w:val="00FB100E"/>
    <w:rsid w:val="00FB25A5"/>
    <w:rsid w:val="00FB328B"/>
    <w:rsid w:val="00FB4429"/>
    <w:rsid w:val="00FC1A64"/>
    <w:rsid w:val="00FC4C5F"/>
    <w:rsid w:val="00FC708B"/>
    <w:rsid w:val="00FC7CC5"/>
    <w:rsid w:val="00FD4193"/>
    <w:rsid w:val="00FD70D0"/>
    <w:rsid w:val="00FE400F"/>
    <w:rsid w:val="00FE69F4"/>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C2CDF"/>
  <w15:docId w15:val="{9F040A96-E91B-4666-A117-72F314A9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18"/>
    <w:rPr>
      <w:lang w:eastAsia="en-US"/>
    </w:rPr>
  </w:style>
  <w:style w:type="paragraph" w:styleId="Heading1">
    <w:name w:val="heading 1"/>
    <w:basedOn w:val="Normal"/>
    <w:next w:val="Normal"/>
    <w:qFormat/>
    <w:rsid w:val="001627E4"/>
    <w:pPr>
      <w:keepNext/>
      <w:outlineLvl w:val="0"/>
    </w:pPr>
    <w:rPr>
      <w:rFonts w:ascii="Arial" w:hAnsi="Arial"/>
      <w:b/>
      <w:sz w:val="22"/>
    </w:rPr>
  </w:style>
  <w:style w:type="paragraph" w:styleId="Heading2">
    <w:name w:val="heading 2"/>
    <w:basedOn w:val="Normal"/>
    <w:next w:val="Normal"/>
    <w:qFormat/>
    <w:rsid w:val="001627E4"/>
    <w:pPr>
      <w:keepNext/>
      <w:outlineLvl w:val="1"/>
    </w:pPr>
    <w:rPr>
      <w:rFonts w:ascii="Arial" w:hAnsi="Arial"/>
      <w:i/>
      <w:sz w:val="16"/>
    </w:rPr>
  </w:style>
  <w:style w:type="paragraph" w:styleId="Heading3">
    <w:name w:val="heading 3"/>
    <w:basedOn w:val="Normal"/>
    <w:next w:val="Normal"/>
    <w:qFormat/>
    <w:rsid w:val="001627E4"/>
    <w:pPr>
      <w:keepNext/>
      <w:spacing w:after="120"/>
      <w:ind w:left="720"/>
      <w:outlineLvl w:val="2"/>
    </w:pPr>
    <w:rPr>
      <w:rFonts w:ascii="Arial" w:hAnsi="Arial"/>
      <w:b/>
      <w:sz w:val="22"/>
    </w:rPr>
  </w:style>
  <w:style w:type="paragraph" w:styleId="Heading4">
    <w:name w:val="heading 4"/>
    <w:basedOn w:val="Normal"/>
    <w:next w:val="Normal"/>
    <w:qFormat/>
    <w:rsid w:val="001627E4"/>
    <w:pPr>
      <w:keepNext/>
      <w:outlineLvl w:val="3"/>
    </w:pPr>
    <w:rPr>
      <w:rFonts w:ascii="Arial" w:hAnsi="Arial"/>
      <w:b/>
    </w:rPr>
  </w:style>
  <w:style w:type="paragraph" w:styleId="Heading5">
    <w:name w:val="heading 5"/>
    <w:basedOn w:val="Normal"/>
    <w:next w:val="Normal"/>
    <w:qFormat/>
    <w:rsid w:val="001627E4"/>
    <w:pPr>
      <w:keepNext/>
      <w:jc w:val="center"/>
      <w:outlineLvl w:val="4"/>
    </w:pPr>
    <w:rPr>
      <w:rFonts w:ascii="Arial" w:hAnsi="Arial"/>
      <w:b/>
    </w:rPr>
  </w:style>
  <w:style w:type="paragraph" w:styleId="Heading6">
    <w:name w:val="heading 6"/>
    <w:basedOn w:val="Normal"/>
    <w:next w:val="Normal"/>
    <w:qFormat/>
    <w:rsid w:val="001627E4"/>
    <w:pPr>
      <w:keepNext/>
      <w:jc w:val="both"/>
      <w:outlineLvl w:val="5"/>
    </w:pPr>
    <w:rPr>
      <w:rFonts w:ascii="Arial" w:hAnsi="Arial"/>
      <w:b/>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27E4"/>
    <w:pPr>
      <w:jc w:val="center"/>
    </w:pPr>
    <w:rPr>
      <w:rFonts w:ascii="Arial" w:hAnsi="Arial"/>
      <w:b/>
      <w:sz w:val="32"/>
    </w:rPr>
  </w:style>
  <w:style w:type="paragraph" w:styleId="BodyText">
    <w:name w:val="Body Text"/>
    <w:basedOn w:val="Normal"/>
    <w:rsid w:val="001627E4"/>
    <w:rPr>
      <w:rFonts w:ascii="Arial" w:hAnsi="Arial"/>
      <w:i/>
      <w:sz w:val="16"/>
    </w:rPr>
  </w:style>
  <w:style w:type="paragraph" w:styleId="BodyTextIndent">
    <w:name w:val="Body Text Indent"/>
    <w:basedOn w:val="Normal"/>
    <w:rsid w:val="001627E4"/>
    <w:pPr>
      <w:spacing w:after="120"/>
      <w:ind w:left="720" w:hanging="360"/>
    </w:pPr>
    <w:rPr>
      <w:rFonts w:ascii="Arial" w:hAnsi="Arial"/>
      <w:sz w:val="22"/>
    </w:rPr>
  </w:style>
  <w:style w:type="paragraph" w:styleId="Caption">
    <w:name w:val="caption"/>
    <w:basedOn w:val="Normal"/>
    <w:next w:val="Normal"/>
    <w:qFormat/>
    <w:rsid w:val="001627E4"/>
    <w:pPr>
      <w:spacing w:before="120" w:after="120"/>
    </w:pPr>
    <w:rPr>
      <w:b/>
    </w:rPr>
  </w:style>
  <w:style w:type="character" w:styleId="CommentReference">
    <w:name w:val="annotation reference"/>
    <w:basedOn w:val="DefaultParagraphFont"/>
    <w:semiHidden/>
    <w:rsid w:val="001627E4"/>
    <w:rPr>
      <w:sz w:val="16"/>
    </w:rPr>
  </w:style>
  <w:style w:type="paragraph" w:styleId="CommentText">
    <w:name w:val="annotation text"/>
    <w:basedOn w:val="Normal"/>
    <w:link w:val="CommentTextChar"/>
    <w:semiHidden/>
    <w:rsid w:val="001627E4"/>
  </w:style>
  <w:style w:type="paragraph" w:styleId="BalloonText">
    <w:name w:val="Balloon Text"/>
    <w:basedOn w:val="Normal"/>
    <w:semiHidden/>
    <w:rsid w:val="00CC4312"/>
    <w:rPr>
      <w:rFonts w:ascii="Tahoma" w:hAnsi="Tahoma" w:cs="Tahoma"/>
      <w:sz w:val="16"/>
      <w:szCs w:val="16"/>
    </w:rPr>
  </w:style>
  <w:style w:type="table" w:styleId="TableGrid">
    <w:name w:val="Table Grid"/>
    <w:basedOn w:val="TableNormal"/>
    <w:rsid w:val="00CC4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F22"/>
    <w:pPr>
      <w:tabs>
        <w:tab w:val="center" w:pos="4153"/>
        <w:tab w:val="right" w:pos="8306"/>
      </w:tabs>
    </w:pPr>
  </w:style>
  <w:style w:type="paragraph" w:styleId="Footer">
    <w:name w:val="footer"/>
    <w:basedOn w:val="Normal"/>
    <w:rsid w:val="00600F22"/>
    <w:pPr>
      <w:tabs>
        <w:tab w:val="center" w:pos="4153"/>
        <w:tab w:val="right" w:pos="8306"/>
      </w:tabs>
    </w:pPr>
  </w:style>
  <w:style w:type="character" w:styleId="PageNumber">
    <w:name w:val="page number"/>
    <w:basedOn w:val="DefaultParagraphFont"/>
    <w:rsid w:val="008A10EA"/>
  </w:style>
  <w:style w:type="character" w:styleId="Emphasis">
    <w:name w:val="Emphasis"/>
    <w:basedOn w:val="DefaultParagraphFont"/>
    <w:qFormat/>
    <w:rsid w:val="00390392"/>
    <w:rPr>
      <w:i/>
      <w:iCs/>
    </w:rPr>
  </w:style>
  <w:style w:type="character" w:styleId="Hyperlink">
    <w:name w:val="Hyperlink"/>
    <w:basedOn w:val="DefaultParagraphFont"/>
    <w:rsid w:val="00D1567D"/>
    <w:rPr>
      <w:color w:val="0000FF"/>
      <w:u w:val="single"/>
    </w:rPr>
  </w:style>
  <w:style w:type="paragraph" w:styleId="ListParagraph">
    <w:name w:val="List Paragraph"/>
    <w:basedOn w:val="Normal"/>
    <w:uiPriority w:val="34"/>
    <w:qFormat/>
    <w:rsid w:val="00760760"/>
    <w:pPr>
      <w:ind w:left="720"/>
      <w:contextualSpacing/>
    </w:pPr>
  </w:style>
  <w:style w:type="paragraph" w:styleId="NormalWeb">
    <w:name w:val="Normal (Web)"/>
    <w:basedOn w:val="Normal"/>
    <w:uiPriority w:val="99"/>
    <w:semiHidden/>
    <w:unhideWhenUsed/>
    <w:rsid w:val="0040795A"/>
    <w:pPr>
      <w:spacing w:before="100" w:beforeAutospacing="1" w:after="100" w:afterAutospacing="1"/>
    </w:pPr>
    <w:rPr>
      <w:rFonts w:eastAsiaTheme="minorHAnsi"/>
      <w:sz w:val="24"/>
      <w:szCs w:val="24"/>
      <w:lang w:eastAsia="en-GB"/>
    </w:rPr>
  </w:style>
  <w:style w:type="paragraph" w:styleId="CommentSubject">
    <w:name w:val="annotation subject"/>
    <w:basedOn w:val="CommentText"/>
    <w:next w:val="CommentText"/>
    <w:link w:val="CommentSubjectChar"/>
    <w:uiPriority w:val="99"/>
    <w:semiHidden/>
    <w:unhideWhenUsed/>
    <w:rsid w:val="00840E72"/>
    <w:rPr>
      <w:b/>
      <w:bCs/>
    </w:rPr>
  </w:style>
  <w:style w:type="character" w:customStyle="1" w:styleId="CommentTextChar">
    <w:name w:val="Comment Text Char"/>
    <w:basedOn w:val="DefaultParagraphFont"/>
    <w:link w:val="CommentText"/>
    <w:semiHidden/>
    <w:rsid w:val="00840E72"/>
    <w:rPr>
      <w:lang w:eastAsia="en-US"/>
    </w:rPr>
  </w:style>
  <w:style w:type="character" w:customStyle="1" w:styleId="CommentSubjectChar">
    <w:name w:val="Comment Subject Char"/>
    <w:basedOn w:val="CommentTextChar"/>
    <w:link w:val="CommentSubject"/>
    <w:uiPriority w:val="99"/>
    <w:semiHidden/>
    <w:rsid w:val="00840E72"/>
    <w:rPr>
      <w:b/>
      <w:bCs/>
      <w:lang w:eastAsia="en-US"/>
    </w:rPr>
  </w:style>
  <w:style w:type="paragraph" w:styleId="Revision">
    <w:name w:val="Revision"/>
    <w:hidden/>
    <w:uiPriority w:val="99"/>
    <w:semiHidden/>
    <w:rsid w:val="00B04CE5"/>
    <w:rPr>
      <w:lang w:eastAsia="en-US"/>
    </w:rPr>
  </w:style>
  <w:style w:type="paragraph" w:customStyle="1" w:styleId="paragraph">
    <w:name w:val="paragraph"/>
    <w:basedOn w:val="Normal"/>
    <w:rsid w:val="00D26C99"/>
    <w:pPr>
      <w:spacing w:before="100" w:beforeAutospacing="1" w:after="100" w:afterAutospacing="1"/>
    </w:pPr>
    <w:rPr>
      <w:sz w:val="24"/>
      <w:szCs w:val="24"/>
      <w:lang w:eastAsia="en-GB"/>
    </w:rPr>
  </w:style>
  <w:style w:type="character" w:customStyle="1" w:styleId="normaltextrun">
    <w:name w:val="normaltextrun"/>
    <w:basedOn w:val="DefaultParagraphFont"/>
    <w:rsid w:val="00D26C99"/>
  </w:style>
  <w:style w:type="character" w:customStyle="1" w:styleId="eop">
    <w:name w:val="eop"/>
    <w:basedOn w:val="DefaultParagraphFont"/>
    <w:rsid w:val="00D2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804">
      <w:bodyDiv w:val="1"/>
      <w:marLeft w:val="0"/>
      <w:marRight w:val="0"/>
      <w:marTop w:val="0"/>
      <w:marBottom w:val="0"/>
      <w:divBdr>
        <w:top w:val="none" w:sz="0" w:space="0" w:color="auto"/>
        <w:left w:val="none" w:sz="0" w:space="0" w:color="auto"/>
        <w:bottom w:val="none" w:sz="0" w:space="0" w:color="auto"/>
        <w:right w:val="none" w:sz="0" w:space="0" w:color="auto"/>
      </w:divBdr>
    </w:div>
    <w:div w:id="84353126">
      <w:bodyDiv w:val="1"/>
      <w:marLeft w:val="0"/>
      <w:marRight w:val="0"/>
      <w:marTop w:val="0"/>
      <w:marBottom w:val="0"/>
      <w:divBdr>
        <w:top w:val="none" w:sz="0" w:space="0" w:color="auto"/>
        <w:left w:val="none" w:sz="0" w:space="0" w:color="auto"/>
        <w:bottom w:val="none" w:sz="0" w:space="0" w:color="auto"/>
        <w:right w:val="none" w:sz="0" w:space="0" w:color="auto"/>
      </w:divBdr>
    </w:div>
    <w:div w:id="96222591">
      <w:bodyDiv w:val="1"/>
      <w:marLeft w:val="0"/>
      <w:marRight w:val="0"/>
      <w:marTop w:val="0"/>
      <w:marBottom w:val="0"/>
      <w:divBdr>
        <w:top w:val="none" w:sz="0" w:space="0" w:color="auto"/>
        <w:left w:val="none" w:sz="0" w:space="0" w:color="auto"/>
        <w:bottom w:val="none" w:sz="0" w:space="0" w:color="auto"/>
        <w:right w:val="none" w:sz="0" w:space="0" w:color="auto"/>
      </w:divBdr>
    </w:div>
    <w:div w:id="294799268">
      <w:bodyDiv w:val="1"/>
      <w:marLeft w:val="0"/>
      <w:marRight w:val="0"/>
      <w:marTop w:val="0"/>
      <w:marBottom w:val="0"/>
      <w:divBdr>
        <w:top w:val="none" w:sz="0" w:space="0" w:color="auto"/>
        <w:left w:val="none" w:sz="0" w:space="0" w:color="auto"/>
        <w:bottom w:val="none" w:sz="0" w:space="0" w:color="auto"/>
        <w:right w:val="none" w:sz="0" w:space="0" w:color="auto"/>
      </w:divBdr>
    </w:div>
    <w:div w:id="514997554">
      <w:bodyDiv w:val="1"/>
      <w:marLeft w:val="0"/>
      <w:marRight w:val="0"/>
      <w:marTop w:val="0"/>
      <w:marBottom w:val="0"/>
      <w:divBdr>
        <w:top w:val="none" w:sz="0" w:space="0" w:color="auto"/>
        <w:left w:val="none" w:sz="0" w:space="0" w:color="auto"/>
        <w:bottom w:val="none" w:sz="0" w:space="0" w:color="auto"/>
        <w:right w:val="none" w:sz="0" w:space="0" w:color="auto"/>
      </w:divBdr>
    </w:div>
    <w:div w:id="663050993">
      <w:bodyDiv w:val="1"/>
      <w:marLeft w:val="0"/>
      <w:marRight w:val="0"/>
      <w:marTop w:val="0"/>
      <w:marBottom w:val="0"/>
      <w:divBdr>
        <w:top w:val="none" w:sz="0" w:space="0" w:color="auto"/>
        <w:left w:val="none" w:sz="0" w:space="0" w:color="auto"/>
        <w:bottom w:val="none" w:sz="0" w:space="0" w:color="auto"/>
        <w:right w:val="none" w:sz="0" w:space="0" w:color="auto"/>
      </w:divBdr>
    </w:div>
    <w:div w:id="733703042">
      <w:bodyDiv w:val="1"/>
      <w:marLeft w:val="0"/>
      <w:marRight w:val="0"/>
      <w:marTop w:val="0"/>
      <w:marBottom w:val="0"/>
      <w:divBdr>
        <w:top w:val="none" w:sz="0" w:space="0" w:color="auto"/>
        <w:left w:val="none" w:sz="0" w:space="0" w:color="auto"/>
        <w:bottom w:val="none" w:sz="0" w:space="0" w:color="auto"/>
        <w:right w:val="none" w:sz="0" w:space="0" w:color="auto"/>
      </w:divBdr>
    </w:div>
    <w:div w:id="781730175">
      <w:bodyDiv w:val="1"/>
      <w:marLeft w:val="0"/>
      <w:marRight w:val="0"/>
      <w:marTop w:val="0"/>
      <w:marBottom w:val="0"/>
      <w:divBdr>
        <w:top w:val="none" w:sz="0" w:space="0" w:color="auto"/>
        <w:left w:val="none" w:sz="0" w:space="0" w:color="auto"/>
        <w:bottom w:val="none" w:sz="0" w:space="0" w:color="auto"/>
        <w:right w:val="none" w:sz="0" w:space="0" w:color="auto"/>
      </w:divBdr>
    </w:div>
    <w:div w:id="968126947">
      <w:bodyDiv w:val="1"/>
      <w:marLeft w:val="0"/>
      <w:marRight w:val="0"/>
      <w:marTop w:val="0"/>
      <w:marBottom w:val="0"/>
      <w:divBdr>
        <w:top w:val="none" w:sz="0" w:space="0" w:color="auto"/>
        <w:left w:val="none" w:sz="0" w:space="0" w:color="auto"/>
        <w:bottom w:val="none" w:sz="0" w:space="0" w:color="auto"/>
        <w:right w:val="none" w:sz="0" w:space="0" w:color="auto"/>
      </w:divBdr>
    </w:div>
    <w:div w:id="995720192">
      <w:bodyDiv w:val="1"/>
      <w:marLeft w:val="0"/>
      <w:marRight w:val="0"/>
      <w:marTop w:val="0"/>
      <w:marBottom w:val="0"/>
      <w:divBdr>
        <w:top w:val="none" w:sz="0" w:space="0" w:color="auto"/>
        <w:left w:val="none" w:sz="0" w:space="0" w:color="auto"/>
        <w:bottom w:val="none" w:sz="0" w:space="0" w:color="auto"/>
        <w:right w:val="none" w:sz="0" w:space="0" w:color="auto"/>
      </w:divBdr>
    </w:div>
    <w:div w:id="1109395735">
      <w:bodyDiv w:val="1"/>
      <w:marLeft w:val="0"/>
      <w:marRight w:val="0"/>
      <w:marTop w:val="0"/>
      <w:marBottom w:val="0"/>
      <w:divBdr>
        <w:top w:val="none" w:sz="0" w:space="0" w:color="auto"/>
        <w:left w:val="none" w:sz="0" w:space="0" w:color="auto"/>
        <w:bottom w:val="none" w:sz="0" w:space="0" w:color="auto"/>
        <w:right w:val="none" w:sz="0" w:space="0" w:color="auto"/>
      </w:divBdr>
      <w:divsChild>
        <w:div w:id="844394412">
          <w:marLeft w:val="0"/>
          <w:marRight w:val="0"/>
          <w:marTop w:val="0"/>
          <w:marBottom w:val="0"/>
          <w:divBdr>
            <w:top w:val="none" w:sz="0" w:space="0" w:color="auto"/>
            <w:left w:val="none" w:sz="0" w:space="0" w:color="auto"/>
            <w:bottom w:val="none" w:sz="0" w:space="0" w:color="auto"/>
            <w:right w:val="none" w:sz="0" w:space="0" w:color="auto"/>
          </w:divBdr>
          <w:divsChild>
            <w:div w:id="630356361">
              <w:marLeft w:val="0"/>
              <w:marRight w:val="0"/>
              <w:marTop w:val="0"/>
              <w:marBottom w:val="0"/>
              <w:divBdr>
                <w:top w:val="none" w:sz="0" w:space="0" w:color="auto"/>
                <w:left w:val="none" w:sz="0" w:space="0" w:color="auto"/>
                <w:bottom w:val="none" w:sz="0" w:space="0" w:color="auto"/>
                <w:right w:val="none" w:sz="0" w:space="0" w:color="auto"/>
              </w:divBdr>
              <w:divsChild>
                <w:div w:id="42679912">
                  <w:marLeft w:val="0"/>
                  <w:marRight w:val="0"/>
                  <w:marTop w:val="0"/>
                  <w:marBottom w:val="0"/>
                  <w:divBdr>
                    <w:top w:val="none" w:sz="0" w:space="0" w:color="auto"/>
                    <w:left w:val="none" w:sz="0" w:space="0" w:color="auto"/>
                    <w:bottom w:val="none" w:sz="0" w:space="0" w:color="auto"/>
                    <w:right w:val="none" w:sz="0" w:space="0" w:color="auto"/>
                  </w:divBdr>
                  <w:divsChild>
                    <w:div w:id="46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1036">
      <w:bodyDiv w:val="1"/>
      <w:marLeft w:val="0"/>
      <w:marRight w:val="0"/>
      <w:marTop w:val="0"/>
      <w:marBottom w:val="0"/>
      <w:divBdr>
        <w:top w:val="none" w:sz="0" w:space="0" w:color="auto"/>
        <w:left w:val="none" w:sz="0" w:space="0" w:color="auto"/>
        <w:bottom w:val="none" w:sz="0" w:space="0" w:color="auto"/>
        <w:right w:val="none" w:sz="0" w:space="0" w:color="auto"/>
      </w:divBdr>
    </w:div>
    <w:div w:id="1214272033">
      <w:bodyDiv w:val="1"/>
      <w:marLeft w:val="0"/>
      <w:marRight w:val="0"/>
      <w:marTop w:val="0"/>
      <w:marBottom w:val="0"/>
      <w:divBdr>
        <w:top w:val="none" w:sz="0" w:space="0" w:color="auto"/>
        <w:left w:val="none" w:sz="0" w:space="0" w:color="auto"/>
        <w:bottom w:val="none" w:sz="0" w:space="0" w:color="auto"/>
        <w:right w:val="none" w:sz="0" w:space="0" w:color="auto"/>
      </w:divBdr>
    </w:div>
    <w:div w:id="1230070270">
      <w:bodyDiv w:val="1"/>
      <w:marLeft w:val="0"/>
      <w:marRight w:val="0"/>
      <w:marTop w:val="0"/>
      <w:marBottom w:val="0"/>
      <w:divBdr>
        <w:top w:val="none" w:sz="0" w:space="0" w:color="auto"/>
        <w:left w:val="none" w:sz="0" w:space="0" w:color="auto"/>
        <w:bottom w:val="none" w:sz="0" w:space="0" w:color="auto"/>
        <w:right w:val="none" w:sz="0" w:space="0" w:color="auto"/>
      </w:divBdr>
    </w:div>
    <w:div w:id="1231844335">
      <w:bodyDiv w:val="1"/>
      <w:marLeft w:val="0"/>
      <w:marRight w:val="0"/>
      <w:marTop w:val="0"/>
      <w:marBottom w:val="0"/>
      <w:divBdr>
        <w:top w:val="none" w:sz="0" w:space="0" w:color="auto"/>
        <w:left w:val="none" w:sz="0" w:space="0" w:color="auto"/>
        <w:bottom w:val="none" w:sz="0" w:space="0" w:color="auto"/>
        <w:right w:val="none" w:sz="0" w:space="0" w:color="auto"/>
      </w:divBdr>
      <w:divsChild>
        <w:div w:id="4134746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882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7287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067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7875658">
                          <w:marLeft w:val="0"/>
                          <w:marRight w:val="0"/>
                          <w:marTop w:val="0"/>
                          <w:marBottom w:val="0"/>
                          <w:divBdr>
                            <w:top w:val="none" w:sz="0" w:space="0" w:color="auto"/>
                            <w:left w:val="none" w:sz="0" w:space="0" w:color="auto"/>
                            <w:bottom w:val="none" w:sz="0" w:space="0" w:color="auto"/>
                            <w:right w:val="none" w:sz="0" w:space="0" w:color="auto"/>
                          </w:divBdr>
                        </w:div>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80867">
      <w:bodyDiv w:val="1"/>
      <w:marLeft w:val="0"/>
      <w:marRight w:val="0"/>
      <w:marTop w:val="0"/>
      <w:marBottom w:val="0"/>
      <w:divBdr>
        <w:top w:val="none" w:sz="0" w:space="0" w:color="auto"/>
        <w:left w:val="none" w:sz="0" w:space="0" w:color="auto"/>
        <w:bottom w:val="none" w:sz="0" w:space="0" w:color="auto"/>
        <w:right w:val="none" w:sz="0" w:space="0" w:color="auto"/>
      </w:divBdr>
    </w:div>
    <w:div w:id="1374891238">
      <w:bodyDiv w:val="1"/>
      <w:marLeft w:val="0"/>
      <w:marRight w:val="0"/>
      <w:marTop w:val="0"/>
      <w:marBottom w:val="0"/>
      <w:divBdr>
        <w:top w:val="none" w:sz="0" w:space="0" w:color="auto"/>
        <w:left w:val="none" w:sz="0" w:space="0" w:color="auto"/>
        <w:bottom w:val="none" w:sz="0" w:space="0" w:color="auto"/>
        <w:right w:val="none" w:sz="0" w:space="0" w:color="auto"/>
      </w:divBdr>
    </w:div>
    <w:div w:id="1401438773">
      <w:bodyDiv w:val="1"/>
      <w:marLeft w:val="0"/>
      <w:marRight w:val="0"/>
      <w:marTop w:val="0"/>
      <w:marBottom w:val="0"/>
      <w:divBdr>
        <w:top w:val="none" w:sz="0" w:space="0" w:color="auto"/>
        <w:left w:val="none" w:sz="0" w:space="0" w:color="auto"/>
        <w:bottom w:val="none" w:sz="0" w:space="0" w:color="auto"/>
        <w:right w:val="none" w:sz="0" w:space="0" w:color="auto"/>
      </w:divBdr>
    </w:div>
    <w:div w:id="1452895515">
      <w:bodyDiv w:val="1"/>
      <w:marLeft w:val="0"/>
      <w:marRight w:val="0"/>
      <w:marTop w:val="0"/>
      <w:marBottom w:val="0"/>
      <w:divBdr>
        <w:top w:val="none" w:sz="0" w:space="0" w:color="auto"/>
        <w:left w:val="none" w:sz="0" w:space="0" w:color="auto"/>
        <w:bottom w:val="none" w:sz="0" w:space="0" w:color="auto"/>
        <w:right w:val="none" w:sz="0" w:space="0" w:color="auto"/>
      </w:divBdr>
    </w:div>
    <w:div w:id="1514689067">
      <w:bodyDiv w:val="1"/>
      <w:marLeft w:val="0"/>
      <w:marRight w:val="0"/>
      <w:marTop w:val="0"/>
      <w:marBottom w:val="0"/>
      <w:divBdr>
        <w:top w:val="none" w:sz="0" w:space="0" w:color="auto"/>
        <w:left w:val="none" w:sz="0" w:space="0" w:color="auto"/>
        <w:bottom w:val="none" w:sz="0" w:space="0" w:color="auto"/>
        <w:right w:val="none" w:sz="0" w:space="0" w:color="auto"/>
      </w:divBdr>
      <w:divsChild>
        <w:div w:id="202835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4645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59806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2206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938995">
      <w:bodyDiv w:val="1"/>
      <w:marLeft w:val="0"/>
      <w:marRight w:val="0"/>
      <w:marTop w:val="0"/>
      <w:marBottom w:val="0"/>
      <w:divBdr>
        <w:top w:val="none" w:sz="0" w:space="0" w:color="auto"/>
        <w:left w:val="none" w:sz="0" w:space="0" w:color="auto"/>
        <w:bottom w:val="none" w:sz="0" w:space="0" w:color="auto"/>
        <w:right w:val="none" w:sz="0" w:space="0" w:color="auto"/>
      </w:divBdr>
    </w:div>
    <w:div w:id="1712534215">
      <w:bodyDiv w:val="1"/>
      <w:marLeft w:val="0"/>
      <w:marRight w:val="0"/>
      <w:marTop w:val="0"/>
      <w:marBottom w:val="0"/>
      <w:divBdr>
        <w:top w:val="none" w:sz="0" w:space="0" w:color="auto"/>
        <w:left w:val="none" w:sz="0" w:space="0" w:color="auto"/>
        <w:bottom w:val="none" w:sz="0" w:space="0" w:color="auto"/>
        <w:right w:val="none" w:sz="0" w:space="0" w:color="auto"/>
      </w:divBdr>
    </w:div>
    <w:div w:id="1902016154">
      <w:bodyDiv w:val="1"/>
      <w:marLeft w:val="0"/>
      <w:marRight w:val="0"/>
      <w:marTop w:val="0"/>
      <w:marBottom w:val="0"/>
      <w:divBdr>
        <w:top w:val="none" w:sz="0" w:space="0" w:color="auto"/>
        <w:left w:val="none" w:sz="0" w:space="0" w:color="auto"/>
        <w:bottom w:val="none" w:sz="0" w:space="0" w:color="auto"/>
        <w:right w:val="none" w:sz="0" w:space="0" w:color="auto"/>
      </w:divBdr>
    </w:div>
    <w:div w:id="1949118304">
      <w:bodyDiv w:val="1"/>
      <w:marLeft w:val="0"/>
      <w:marRight w:val="0"/>
      <w:marTop w:val="0"/>
      <w:marBottom w:val="0"/>
      <w:divBdr>
        <w:top w:val="none" w:sz="0" w:space="0" w:color="auto"/>
        <w:left w:val="none" w:sz="0" w:space="0" w:color="auto"/>
        <w:bottom w:val="none" w:sz="0" w:space="0" w:color="auto"/>
        <w:right w:val="none" w:sz="0" w:space="0" w:color="auto"/>
      </w:divBdr>
    </w:div>
    <w:div w:id="2001037479">
      <w:bodyDiv w:val="1"/>
      <w:marLeft w:val="0"/>
      <w:marRight w:val="0"/>
      <w:marTop w:val="0"/>
      <w:marBottom w:val="0"/>
      <w:divBdr>
        <w:top w:val="none" w:sz="0" w:space="0" w:color="auto"/>
        <w:left w:val="none" w:sz="0" w:space="0" w:color="auto"/>
        <w:bottom w:val="none" w:sz="0" w:space="0" w:color="auto"/>
        <w:right w:val="none" w:sz="0" w:space="0" w:color="auto"/>
      </w:divBdr>
    </w:div>
    <w:div w:id="203279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2FFCBA4009646B0EB5114363523FA" ma:contentTypeVersion="17" ma:contentTypeDescription="Create a new document." ma:contentTypeScope="" ma:versionID="b46158fec23b27ecbc834884f915ba01">
  <xsd:schema xmlns:xsd="http://www.w3.org/2001/XMLSchema" xmlns:xs="http://www.w3.org/2001/XMLSchema" xmlns:p="http://schemas.microsoft.com/office/2006/metadata/properties" xmlns:ns2="f5c8af67-4db8-4f83-b1f0-a15fa459f013" xmlns:ns3="1311fd78-872a-47f1-a46e-644081ba7aa0" targetNamespace="http://schemas.microsoft.com/office/2006/metadata/properties" ma:root="true" ma:fieldsID="20d6c7b406de43eec311c05f49d8fcc4" ns2:_="" ns3:_="">
    <xsd:import namespace="f5c8af67-4db8-4f83-b1f0-a15fa459f013"/>
    <xsd:import namespace="1311fd78-872a-47f1-a46e-644081ba7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8af67-4db8-4f83-b1f0-a15fa459f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11fd78-872a-47f1-a46e-644081ba7a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8af67-4db8-4f83-b1f0-a15fa459f0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BA22-7769-4F0A-B8C9-EEFC1AF68C56}"/>
</file>

<file path=customXml/itemProps2.xml><?xml version="1.0" encoding="utf-8"?>
<ds:datastoreItem xmlns:ds="http://schemas.openxmlformats.org/officeDocument/2006/customXml" ds:itemID="{057FA186-4D0D-40FD-B609-6F20EECD6883}">
  <ds:schemaRefs>
    <ds:schemaRef ds:uri="http://schemas.microsoft.com/office/2006/metadata/properties"/>
    <ds:schemaRef ds:uri="http://schemas.microsoft.com/office/infopath/2007/PartnerControls"/>
    <ds:schemaRef ds:uri="f5c8af67-4db8-4f83-b1f0-a15fa459f013"/>
  </ds:schemaRefs>
</ds:datastoreItem>
</file>

<file path=customXml/itemProps3.xml><?xml version="1.0" encoding="utf-8"?>
<ds:datastoreItem xmlns:ds="http://schemas.openxmlformats.org/officeDocument/2006/customXml" ds:itemID="{2D091457-3693-40EA-B913-2507CB9D1173}">
  <ds:schemaRefs>
    <ds:schemaRef ds:uri="http://schemas.microsoft.com/sharepoint/v3/contenttype/forms"/>
  </ds:schemaRefs>
</ds:datastoreItem>
</file>

<file path=customXml/itemProps4.xml><?xml version="1.0" encoding="utf-8"?>
<ds:datastoreItem xmlns:ds="http://schemas.openxmlformats.org/officeDocument/2006/customXml" ds:itemID="{03D6B92B-2C0C-448D-B461-94232F99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Job Description</vt:lpstr>
    </vt:vector>
  </TitlesOfParts>
  <Company>Torbay Council</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Instructions:</dc:creator>
  <cp:lastModifiedBy>Glover, Donna</cp:lastModifiedBy>
  <cp:revision>12</cp:revision>
  <cp:lastPrinted>2021-03-30T14:05:00Z</cp:lastPrinted>
  <dcterms:created xsi:type="dcterms:W3CDTF">2023-02-13T11:45:00Z</dcterms:created>
  <dcterms:modified xsi:type="dcterms:W3CDTF">2023-09-25T12:26:00Z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0x0101002C82FFCBA4009646B0EB5114363523FA</vt:lpwstr>
  </property>
  <property fmtid="{D5CDD505-2E9C-101B-9397-08002B2CF9AE}" pid="3" name="MediaServiceImageTags">
    <vt:lpwstr/>
  </property>
</Properties>
</file>